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8D" w:rsidRDefault="007350D7">
      <w:pPr>
        <w:rPr>
          <w:rFonts w:ascii="Times New Roman" w:hAnsi="Times New Roman" w:cs="Times New Roman"/>
        </w:rPr>
      </w:pPr>
      <w:r w:rsidRPr="00147AF5">
        <w:rPr>
          <w:rFonts w:ascii="Times New Roman" w:hAnsi="Times New Roman" w:cs="Times New Roman"/>
        </w:rPr>
        <w:t xml:space="preserve">Yo, </w:t>
      </w:r>
      <w:r w:rsidR="005A0DCE">
        <w:rPr>
          <w:rFonts w:ascii="Times New Roman" w:hAnsi="Times New Roman" w:cs="Times New Roman"/>
          <w:b/>
        </w:rPr>
        <w:t>(DATOS)</w:t>
      </w:r>
      <w:r w:rsidRPr="00147AF5">
        <w:rPr>
          <w:rFonts w:ascii="Times New Roman" w:hAnsi="Times New Roman" w:cs="Times New Roman"/>
        </w:rPr>
        <w:t xml:space="preserve"> </w:t>
      </w:r>
      <w:r w:rsidR="00B3648D" w:rsidRPr="00147AF5">
        <w:rPr>
          <w:rFonts w:ascii="Times New Roman" w:hAnsi="Times New Roman" w:cs="Times New Roman"/>
        </w:rPr>
        <w:t xml:space="preserve">de conformidad con lo previsto en el artículo 133 de la Ley 39/2015, de 1 de octubre, del Procedimiento Administrativo Común de las Administraciones Públicas, en relación con el artículo 26 de la Ley 50/1997, de 27 de noviembre, del Gobierno, con objetivo de mejorar la participación de los ciudadanos en el procedimiento de elaboración de normas y con carácter previo a la elaboración del proyecto o anteproyecto de ley o de reglamento, </w:t>
      </w:r>
      <w:r w:rsidR="00B3648D" w:rsidRPr="00147AF5">
        <w:rPr>
          <w:rFonts w:ascii="Times New Roman" w:hAnsi="Times New Roman" w:cs="Times New Roman"/>
          <w:b/>
        </w:rPr>
        <w:t>deseo presentar alegaciones</w:t>
      </w:r>
      <w:r w:rsidR="00B3648D" w:rsidRPr="00147AF5">
        <w:rPr>
          <w:rFonts w:ascii="Times New Roman" w:hAnsi="Times New Roman" w:cs="Times New Roman"/>
        </w:rPr>
        <w:t xml:space="preserve"> al anteproyecto de ley de bienestar animal, propuesto por la Dirección General de Derechos de los Animales, dependiente de la Vicepresidencia Segunda, Ministerio de Derechos Sociales y Agenda 2030.</w:t>
      </w:r>
    </w:p>
    <w:p w:rsidR="00147AF5" w:rsidRPr="00147AF5" w:rsidRDefault="00147AF5" w:rsidP="00147AF5">
      <w:pPr>
        <w:jc w:val="center"/>
        <w:rPr>
          <w:rFonts w:ascii="Times New Roman" w:hAnsi="Times New Roman" w:cs="Times New Roman"/>
          <w:b/>
        </w:rPr>
      </w:pPr>
      <w:r w:rsidRPr="00147AF5">
        <w:rPr>
          <w:rFonts w:ascii="Times New Roman" w:hAnsi="Times New Roman" w:cs="Times New Roman"/>
          <w:b/>
        </w:rPr>
        <w:t>ALEGACIONES</w:t>
      </w:r>
    </w:p>
    <w:p w:rsidR="00437B41" w:rsidRPr="00147AF5" w:rsidRDefault="00147AF5" w:rsidP="00224473">
      <w:pPr>
        <w:rPr>
          <w:rFonts w:ascii="Times New Roman" w:hAnsi="Times New Roman" w:cs="Times New Roman"/>
          <w:b/>
        </w:rPr>
      </w:pPr>
      <w:r>
        <w:rPr>
          <w:rFonts w:ascii="Times New Roman" w:hAnsi="Times New Roman" w:cs="Times New Roman"/>
          <w:b/>
        </w:rPr>
        <w:t>1</w:t>
      </w:r>
      <w:r w:rsidR="00224473" w:rsidRPr="00147AF5">
        <w:rPr>
          <w:rFonts w:ascii="Times New Roman" w:hAnsi="Times New Roman" w:cs="Times New Roman"/>
          <w:b/>
        </w:rPr>
        <w:t xml:space="preserve">) </w:t>
      </w:r>
      <w:r>
        <w:rPr>
          <w:rFonts w:ascii="Times New Roman" w:hAnsi="Times New Roman" w:cs="Times New Roman"/>
          <w:b/>
        </w:rPr>
        <w:t>E</w:t>
      </w:r>
      <w:r w:rsidR="003C3E8F" w:rsidRPr="00147AF5">
        <w:rPr>
          <w:rFonts w:ascii="Times New Roman" w:hAnsi="Times New Roman" w:cs="Times New Roman"/>
          <w:b/>
        </w:rPr>
        <w:t>xposición de motivos</w:t>
      </w:r>
      <w:r w:rsidR="00437B41" w:rsidRPr="00147AF5">
        <w:rPr>
          <w:rFonts w:ascii="Times New Roman" w:hAnsi="Times New Roman" w:cs="Times New Roman"/>
          <w:b/>
        </w:rPr>
        <w:t>:</w:t>
      </w:r>
    </w:p>
    <w:p w:rsidR="00B3648D" w:rsidRPr="00147AF5" w:rsidRDefault="00B3648D">
      <w:pPr>
        <w:rPr>
          <w:rFonts w:ascii="Times New Roman" w:hAnsi="Times New Roman" w:cs="Times New Roman"/>
        </w:rPr>
      </w:pPr>
    </w:p>
    <w:p w:rsidR="00B3648D" w:rsidRDefault="00B3648D" w:rsidP="00B3648D">
      <w:pPr>
        <w:pStyle w:val="Prrafodelista"/>
        <w:numPr>
          <w:ilvl w:val="0"/>
          <w:numId w:val="1"/>
        </w:numPr>
        <w:rPr>
          <w:rFonts w:ascii="Times New Roman" w:hAnsi="Times New Roman" w:cs="Times New Roman"/>
        </w:rPr>
      </w:pPr>
      <w:r w:rsidRPr="00147AF5">
        <w:rPr>
          <w:rFonts w:ascii="Times New Roman" w:hAnsi="Times New Roman" w:cs="Times New Roman"/>
        </w:rPr>
        <w:t>La nor</w:t>
      </w:r>
      <w:r w:rsidR="00437B41" w:rsidRPr="00147AF5">
        <w:rPr>
          <w:rFonts w:ascii="Times New Roman" w:hAnsi="Times New Roman" w:cs="Times New Roman"/>
        </w:rPr>
        <w:t>ma</w:t>
      </w:r>
      <w:r w:rsidR="00147AF5">
        <w:rPr>
          <w:rFonts w:ascii="Times New Roman" w:hAnsi="Times New Roman" w:cs="Times New Roman"/>
        </w:rPr>
        <w:t xml:space="preserve">, </w:t>
      </w:r>
      <w:r w:rsidRPr="00147AF5">
        <w:rPr>
          <w:rFonts w:ascii="Times New Roman" w:hAnsi="Times New Roman" w:cs="Times New Roman"/>
        </w:rPr>
        <w:t>en palabras del documento de consulta pública</w:t>
      </w:r>
      <w:r w:rsidR="0028393C">
        <w:rPr>
          <w:rFonts w:ascii="Times New Roman" w:hAnsi="Times New Roman" w:cs="Times New Roman"/>
        </w:rPr>
        <w:t xml:space="preserve"> indica que</w:t>
      </w:r>
      <w:r w:rsidRPr="00147AF5">
        <w:rPr>
          <w:rFonts w:ascii="Times New Roman" w:hAnsi="Times New Roman" w:cs="Times New Roman"/>
        </w:rPr>
        <w:t xml:space="preserve"> “El Anteproyecto de Ley de Bienestar Animal tiene como objetivo dar respuesta a la creciente demanda social de garantizar a nivel estatal el respeto a la vida y a la integridad física y psíquica de los animales, estableciendo un marco común con unas mínimas normas de obligado cumplimiento en todo el territorio nacional”. Una unificación de normas es siempre bienvenida. No obstante, no podemos olvidar que las CCAA </w:t>
      </w:r>
      <w:r w:rsidR="00437B41" w:rsidRPr="00147AF5">
        <w:rPr>
          <w:rFonts w:ascii="Times New Roman" w:hAnsi="Times New Roman" w:cs="Times New Roman"/>
        </w:rPr>
        <w:t>disponen de leyes de bienestar animal, muchas de ellas recientemente aprobadas, como las de Castilla la Mancha o la Rioja, por lo que ya existe una regulación en tal sentido que ya hace que España cump</w:t>
      </w:r>
      <w:r w:rsidR="00420DE4" w:rsidRPr="00147AF5">
        <w:rPr>
          <w:rFonts w:ascii="Times New Roman" w:hAnsi="Times New Roman" w:cs="Times New Roman"/>
        </w:rPr>
        <w:t>la con el artículo 13 del TFUE.</w:t>
      </w:r>
    </w:p>
    <w:p w:rsidR="00147AF5" w:rsidRPr="00147AF5" w:rsidRDefault="00147AF5" w:rsidP="00147AF5">
      <w:pPr>
        <w:pStyle w:val="Prrafodelista"/>
        <w:rPr>
          <w:rFonts w:ascii="Times New Roman" w:hAnsi="Times New Roman" w:cs="Times New Roman"/>
        </w:rPr>
      </w:pPr>
    </w:p>
    <w:p w:rsidR="00437B41" w:rsidRPr="00147AF5" w:rsidRDefault="00437B41" w:rsidP="00437B41">
      <w:pPr>
        <w:pStyle w:val="Prrafodelista"/>
        <w:numPr>
          <w:ilvl w:val="0"/>
          <w:numId w:val="1"/>
        </w:numPr>
        <w:rPr>
          <w:rFonts w:ascii="Times New Roman" w:hAnsi="Times New Roman" w:cs="Times New Roman"/>
        </w:rPr>
      </w:pPr>
      <w:r w:rsidRPr="00147AF5">
        <w:rPr>
          <w:rFonts w:ascii="Times New Roman" w:hAnsi="Times New Roman" w:cs="Times New Roman"/>
        </w:rPr>
        <w:t>La finalidad de esta ley es alcanzar el máximo nivel de protección y bienestar de los</w:t>
      </w:r>
    </w:p>
    <w:p w:rsidR="00437B41" w:rsidRPr="00147AF5" w:rsidRDefault="00437B41" w:rsidP="00437B41">
      <w:pPr>
        <w:pStyle w:val="Prrafodelista"/>
        <w:rPr>
          <w:rFonts w:ascii="Times New Roman" w:hAnsi="Times New Roman" w:cs="Times New Roman"/>
        </w:rPr>
      </w:pPr>
      <w:r w:rsidRPr="00147AF5">
        <w:rPr>
          <w:rFonts w:ascii="Times New Roman" w:hAnsi="Times New Roman" w:cs="Times New Roman"/>
        </w:rPr>
        <w:t>animales, fundamentalmente de aquellos de compañía y los que se encuentran bajo la responsabilidad de las personas. En particular, el anteproyecto tiene por objeto establecer una regulación marco en relación a:</w:t>
      </w:r>
    </w:p>
    <w:p w:rsidR="00437B41" w:rsidRPr="00147AF5" w:rsidRDefault="00437B41" w:rsidP="00437B41">
      <w:pPr>
        <w:ind w:left="360"/>
        <w:rPr>
          <w:rFonts w:ascii="Times New Roman" w:hAnsi="Times New Roman" w:cs="Times New Roman"/>
        </w:rPr>
      </w:pPr>
      <w:r w:rsidRPr="00147AF5">
        <w:rPr>
          <w:rFonts w:ascii="Times New Roman" w:hAnsi="Times New Roman" w:cs="Times New Roman"/>
        </w:rPr>
        <w:t xml:space="preserve">       a) Promover la tenencia y convivencia responsable.</w:t>
      </w:r>
    </w:p>
    <w:p w:rsidR="00437B41" w:rsidRPr="00147AF5" w:rsidRDefault="00437B41" w:rsidP="00437B41">
      <w:pPr>
        <w:rPr>
          <w:rFonts w:ascii="Times New Roman" w:hAnsi="Times New Roman" w:cs="Times New Roman"/>
        </w:rPr>
      </w:pPr>
      <w:r w:rsidRPr="00147AF5">
        <w:rPr>
          <w:rFonts w:ascii="Times New Roman" w:hAnsi="Times New Roman" w:cs="Times New Roman"/>
        </w:rPr>
        <w:t xml:space="preserve">              b) Fomentar el civismo por la defensa y preservación de los animales.</w:t>
      </w:r>
    </w:p>
    <w:p w:rsidR="00437B41" w:rsidRPr="00147AF5" w:rsidRDefault="00437B41" w:rsidP="00437B41">
      <w:pPr>
        <w:rPr>
          <w:rFonts w:ascii="Times New Roman" w:hAnsi="Times New Roman" w:cs="Times New Roman"/>
        </w:rPr>
      </w:pPr>
      <w:r w:rsidRPr="00147AF5">
        <w:rPr>
          <w:rFonts w:ascii="Times New Roman" w:hAnsi="Times New Roman" w:cs="Times New Roman"/>
        </w:rPr>
        <w:t xml:space="preserve">              c) Luchar contra el maltrato y abandono.</w:t>
      </w:r>
    </w:p>
    <w:p w:rsidR="00437B41" w:rsidRPr="00147AF5" w:rsidRDefault="00437B41" w:rsidP="00437B41">
      <w:pPr>
        <w:rPr>
          <w:rFonts w:ascii="Times New Roman" w:hAnsi="Times New Roman" w:cs="Times New Roman"/>
        </w:rPr>
      </w:pPr>
      <w:r w:rsidRPr="00147AF5">
        <w:rPr>
          <w:rFonts w:ascii="Times New Roman" w:hAnsi="Times New Roman" w:cs="Times New Roman"/>
        </w:rPr>
        <w:t xml:space="preserve">              d) Impulsar la adopción.</w:t>
      </w:r>
    </w:p>
    <w:p w:rsidR="00437B41" w:rsidRPr="00147AF5" w:rsidRDefault="00437B41" w:rsidP="00437B41">
      <w:pPr>
        <w:pStyle w:val="Prrafodelista"/>
        <w:rPr>
          <w:rFonts w:ascii="Times New Roman" w:hAnsi="Times New Roman" w:cs="Times New Roman"/>
        </w:rPr>
      </w:pPr>
      <w:r w:rsidRPr="00147AF5">
        <w:rPr>
          <w:rFonts w:ascii="Times New Roman" w:hAnsi="Times New Roman" w:cs="Times New Roman"/>
        </w:rPr>
        <w:t>e) Implantar actividades formativas, divulgativas e informativas en materia de protección animal.</w:t>
      </w:r>
    </w:p>
    <w:p w:rsidR="00437B41" w:rsidRPr="00147AF5" w:rsidRDefault="00437B41" w:rsidP="00437B41">
      <w:pPr>
        <w:pStyle w:val="Prrafodelista"/>
        <w:rPr>
          <w:rFonts w:ascii="Times New Roman" w:hAnsi="Times New Roman" w:cs="Times New Roman"/>
        </w:rPr>
      </w:pPr>
    </w:p>
    <w:p w:rsidR="00437B41" w:rsidRPr="00147AF5" w:rsidRDefault="00437B41" w:rsidP="00437B41">
      <w:pPr>
        <w:pStyle w:val="Prrafodelista"/>
        <w:rPr>
          <w:rFonts w:ascii="Times New Roman" w:hAnsi="Times New Roman" w:cs="Times New Roman"/>
        </w:rPr>
      </w:pPr>
      <w:r w:rsidRPr="00147AF5">
        <w:rPr>
          <w:rFonts w:ascii="Times New Roman" w:hAnsi="Times New Roman" w:cs="Times New Roman"/>
        </w:rPr>
        <w:t>f) Promover campañas de identificación y esterilización.</w:t>
      </w:r>
    </w:p>
    <w:p w:rsidR="00437B41" w:rsidRPr="00147AF5" w:rsidRDefault="00437B41" w:rsidP="00437B41">
      <w:pPr>
        <w:pStyle w:val="Prrafodelista"/>
        <w:rPr>
          <w:rFonts w:ascii="Times New Roman" w:hAnsi="Times New Roman" w:cs="Times New Roman"/>
        </w:rPr>
      </w:pPr>
    </w:p>
    <w:p w:rsidR="00437B41" w:rsidRPr="00147AF5" w:rsidRDefault="00437B41" w:rsidP="00437B41">
      <w:pPr>
        <w:pStyle w:val="Prrafodelista"/>
        <w:rPr>
          <w:rFonts w:ascii="Times New Roman" w:hAnsi="Times New Roman" w:cs="Times New Roman"/>
        </w:rPr>
      </w:pPr>
      <w:r w:rsidRPr="00147AF5">
        <w:rPr>
          <w:rFonts w:ascii="Times New Roman" w:hAnsi="Times New Roman" w:cs="Times New Roman"/>
        </w:rPr>
        <w:t>g) Impulsar acciones administrativas en materia de fomento de la protección animal</w:t>
      </w:r>
    </w:p>
    <w:p w:rsidR="00437B41" w:rsidRPr="00147AF5" w:rsidRDefault="00437B41" w:rsidP="00437B41">
      <w:pPr>
        <w:pStyle w:val="Prrafodelista"/>
        <w:rPr>
          <w:rFonts w:ascii="Times New Roman" w:hAnsi="Times New Roman" w:cs="Times New Roman"/>
        </w:rPr>
      </w:pPr>
    </w:p>
    <w:p w:rsidR="00437B41" w:rsidRPr="00147AF5" w:rsidRDefault="00437B41" w:rsidP="00437B41">
      <w:pPr>
        <w:pStyle w:val="Prrafodelista"/>
        <w:rPr>
          <w:rFonts w:ascii="Times New Roman" w:hAnsi="Times New Roman" w:cs="Times New Roman"/>
        </w:rPr>
      </w:pPr>
      <w:r w:rsidRPr="00147AF5">
        <w:rPr>
          <w:rFonts w:ascii="Times New Roman" w:hAnsi="Times New Roman" w:cs="Times New Roman"/>
        </w:rPr>
        <w:t>h) Establecer un marco de obligaciones, tanto para las Administraciones Públicas como para los ciudadanos, en materia de bienestar animal.</w:t>
      </w:r>
    </w:p>
    <w:p w:rsidR="00512389" w:rsidRPr="00147AF5" w:rsidRDefault="00512389" w:rsidP="00512389">
      <w:pPr>
        <w:rPr>
          <w:rFonts w:ascii="Times New Roman" w:hAnsi="Times New Roman" w:cs="Times New Roman"/>
        </w:rPr>
      </w:pPr>
    </w:p>
    <w:p w:rsidR="00512389" w:rsidRPr="00147AF5" w:rsidRDefault="0028393C" w:rsidP="00512389">
      <w:pPr>
        <w:rPr>
          <w:rFonts w:ascii="Times New Roman" w:hAnsi="Times New Roman" w:cs="Times New Roman"/>
          <w:b/>
        </w:rPr>
      </w:pPr>
      <w:r>
        <w:rPr>
          <w:rFonts w:ascii="Times New Roman" w:hAnsi="Times New Roman" w:cs="Times New Roman"/>
          <w:b/>
        </w:rPr>
        <w:t>2</w:t>
      </w:r>
      <w:r w:rsidR="00224473" w:rsidRPr="00147AF5">
        <w:rPr>
          <w:rFonts w:ascii="Times New Roman" w:hAnsi="Times New Roman" w:cs="Times New Roman"/>
          <w:b/>
        </w:rPr>
        <w:t xml:space="preserve">) </w:t>
      </w:r>
      <w:r>
        <w:rPr>
          <w:rFonts w:ascii="Times New Roman" w:hAnsi="Times New Roman" w:cs="Times New Roman"/>
          <w:b/>
        </w:rPr>
        <w:t>SUGERENCIAS</w:t>
      </w:r>
    </w:p>
    <w:p w:rsidR="00ED76AD" w:rsidRPr="00147AF5" w:rsidRDefault="00ED76AD" w:rsidP="00512389">
      <w:pPr>
        <w:rPr>
          <w:rFonts w:ascii="Times New Roman" w:hAnsi="Times New Roman" w:cs="Times New Roman"/>
        </w:rPr>
      </w:pPr>
      <w:r w:rsidRPr="00147AF5">
        <w:rPr>
          <w:rFonts w:ascii="Times New Roman" w:hAnsi="Times New Roman" w:cs="Times New Roman"/>
        </w:rPr>
        <w:t xml:space="preserve">El anteproyecto se presenta como una mera exposición de motivos, sin más pistas que las declaraciones realizadas por el director general, D. Sergio García </w:t>
      </w:r>
      <w:r w:rsidR="0028393C">
        <w:rPr>
          <w:rFonts w:ascii="Times New Roman" w:hAnsi="Times New Roman" w:cs="Times New Roman"/>
        </w:rPr>
        <w:t xml:space="preserve">Torres en redes sociales y prensa, </w:t>
      </w:r>
      <w:r w:rsidRPr="00147AF5">
        <w:rPr>
          <w:rFonts w:ascii="Times New Roman" w:hAnsi="Times New Roman" w:cs="Times New Roman"/>
        </w:rPr>
        <w:t xml:space="preserve"> por lo que mis alegaciones se centrarán en proponer alternativas a dichas propuestas, </w:t>
      </w:r>
      <w:r w:rsidRPr="00147AF5">
        <w:rPr>
          <w:rFonts w:ascii="Times New Roman" w:hAnsi="Times New Roman" w:cs="Times New Roman"/>
        </w:rPr>
        <w:lastRenderedPageBreak/>
        <w:t>que considero contraproducentes para conseguir los objetivos mencionados en el apartado 1, punto 2 de estas alegaciones.</w:t>
      </w:r>
    </w:p>
    <w:p w:rsidR="009354DD" w:rsidRPr="00147AF5" w:rsidRDefault="0028393C" w:rsidP="00512389">
      <w:pPr>
        <w:rPr>
          <w:rFonts w:ascii="Times New Roman" w:hAnsi="Times New Roman" w:cs="Times New Roman"/>
          <w:b/>
        </w:rPr>
      </w:pPr>
      <w:r>
        <w:rPr>
          <w:rFonts w:ascii="Times New Roman" w:hAnsi="Times New Roman" w:cs="Times New Roman"/>
          <w:b/>
        </w:rPr>
        <w:t>2</w:t>
      </w:r>
      <w:r w:rsidR="00224473" w:rsidRPr="00147AF5">
        <w:rPr>
          <w:rFonts w:ascii="Times New Roman" w:hAnsi="Times New Roman" w:cs="Times New Roman"/>
          <w:b/>
        </w:rPr>
        <w:t xml:space="preserve">.1) </w:t>
      </w:r>
      <w:r w:rsidR="00091BDD">
        <w:rPr>
          <w:rFonts w:ascii="Times New Roman" w:hAnsi="Times New Roman" w:cs="Times New Roman"/>
          <w:b/>
        </w:rPr>
        <w:t>Definición de animal de compañía</w:t>
      </w:r>
    </w:p>
    <w:p w:rsidR="009354DD" w:rsidRPr="00147AF5" w:rsidRDefault="009354DD" w:rsidP="00512389">
      <w:pPr>
        <w:rPr>
          <w:rFonts w:ascii="Times New Roman" w:hAnsi="Times New Roman" w:cs="Times New Roman"/>
        </w:rPr>
      </w:pPr>
      <w:r w:rsidRPr="00147AF5">
        <w:rPr>
          <w:rFonts w:ascii="Times New Roman" w:hAnsi="Times New Roman" w:cs="Times New Roman"/>
        </w:rPr>
        <w:t xml:space="preserve">En redes sociales, tanto la Dirección General como el propio Sr. Director han desgranado la propuesta del DNI animal, que a mi entender tiene varios puntos polémicos, </w:t>
      </w:r>
      <w:r w:rsidRPr="0028393C">
        <w:rPr>
          <w:rFonts w:ascii="Times New Roman" w:hAnsi="Times New Roman" w:cs="Times New Roman"/>
          <w:b/>
        </w:rPr>
        <w:t>al aplicar la definición de animal de compañía</w:t>
      </w:r>
      <w:r w:rsidR="0028393C" w:rsidRPr="0028393C">
        <w:rPr>
          <w:rFonts w:ascii="Times New Roman" w:hAnsi="Times New Roman" w:cs="Times New Roman"/>
          <w:b/>
        </w:rPr>
        <w:t xml:space="preserve"> que atañería</w:t>
      </w:r>
      <w:r w:rsidRPr="0028393C">
        <w:rPr>
          <w:rFonts w:ascii="Times New Roman" w:hAnsi="Times New Roman" w:cs="Times New Roman"/>
          <w:b/>
        </w:rPr>
        <w:t xml:space="preserve"> exclusivamente a perros, gatos y hurone</w:t>
      </w:r>
      <w:r w:rsidRPr="00147AF5">
        <w:rPr>
          <w:rFonts w:ascii="Times New Roman" w:hAnsi="Times New Roman" w:cs="Times New Roman"/>
        </w:rPr>
        <w:t xml:space="preserve">s. </w:t>
      </w:r>
      <w:r w:rsidRPr="0028393C">
        <w:rPr>
          <w:rFonts w:ascii="Times New Roman" w:hAnsi="Times New Roman" w:cs="Times New Roman"/>
          <w:b/>
        </w:rPr>
        <w:t>Las diferentes leyes autonómicas establecen diferentes definiciones para animal de compañía, distinguiendo entre los animales de compañía “tradicionales” y los exóticos.</w:t>
      </w:r>
      <w:r w:rsidRPr="00147AF5">
        <w:rPr>
          <w:rFonts w:ascii="Times New Roman" w:hAnsi="Times New Roman" w:cs="Times New Roman"/>
        </w:rPr>
        <w:t xml:space="preserve"> Así, en el decreto legislativo 2/2008 de la comunidad autónoma de Cataluña, se definen </w:t>
      </w:r>
      <w:r w:rsidR="00420DE4" w:rsidRPr="00147AF5">
        <w:rPr>
          <w:rFonts w:ascii="Times New Roman" w:hAnsi="Times New Roman" w:cs="Times New Roman"/>
        </w:rPr>
        <w:t xml:space="preserve">en su artículo 3 </w:t>
      </w:r>
      <w:r w:rsidRPr="00147AF5">
        <w:rPr>
          <w:rFonts w:ascii="Times New Roman" w:hAnsi="Times New Roman" w:cs="Times New Roman"/>
        </w:rPr>
        <w:t>como:</w:t>
      </w:r>
    </w:p>
    <w:p w:rsidR="00420DE4" w:rsidRPr="00147AF5" w:rsidRDefault="00420DE4" w:rsidP="00512389">
      <w:pPr>
        <w:rPr>
          <w:rFonts w:ascii="Times New Roman" w:hAnsi="Times New Roman" w:cs="Times New Roman"/>
          <w:i/>
        </w:rPr>
      </w:pPr>
      <w:r w:rsidRPr="00147AF5">
        <w:rPr>
          <w:rFonts w:ascii="Times New Roman" w:hAnsi="Times New Roman" w:cs="Times New Roman"/>
          <w:i/>
        </w:rPr>
        <w:t>“b) Animal de compañía: animal doméstico que las personas mantienen generalmente en el hogar para obtener compañía. A los efectos de esta Ley, disfrutan siempre de esta consideración los perros, los gatos y los hurones.</w:t>
      </w:r>
    </w:p>
    <w:p w:rsidR="00420DE4" w:rsidRPr="00147AF5" w:rsidRDefault="00420DE4" w:rsidP="00512389">
      <w:pPr>
        <w:rPr>
          <w:rFonts w:ascii="Times New Roman" w:hAnsi="Times New Roman" w:cs="Times New Roman"/>
          <w:i/>
        </w:rPr>
      </w:pPr>
      <w:r w:rsidRPr="00147AF5">
        <w:rPr>
          <w:rFonts w:ascii="Times New Roman" w:hAnsi="Times New Roman" w:cs="Times New Roman"/>
          <w:i/>
        </w:rPr>
        <w:t>e) Animal de compañía exótico: animal de la fauna salvaje no autóctona que de manera individual depende de los humanos, convive con ellos y ha asumido la costumbre del cautiverio.”</w:t>
      </w:r>
    </w:p>
    <w:p w:rsidR="00420DE4" w:rsidRPr="00147AF5" w:rsidRDefault="00420DE4" w:rsidP="00512389">
      <w:pPr>
        <w:rPr>
          <w:rFonts w:ascii="Times New Roman" w:hAnsi="Times New Roman" w:cs="Times New Roman"/>
        </w:rPr>
      </w:pPr>
      <w:r w:rsidRPr="00147AF5">
        <w:rPr>
          <w:rFonts w:ascii="Times New Roman" w:hAnsi="Times New Roman" w:cs="Times New Roman"/>
        </w:rPr>
        <w:t>Leyes más recientes mantienen dichas definiciones, con cambios mínimos, como es el caso de la ley 6/208 de la Rioja, de polémica redacción y de la que algunos artículos han sido anulados por decisión del Tribunal Constitucional (STC 15.07.20). Reproduzco aquí las definiciones del artículo 5:</w:t>
      </w:r>
    </w:p>
    <w:p w:rsidR="00420DE4" w:rsidRPr="00147AF5" w:rsidRDefault="00420DE4" w:rsidP="00512389">
      <w:pPr>
        <w:rPr>
          <w:rFonts w:ascii="Times New Roman" w:hAnsi="Times New Roman" w:cs="Times New Roman"/>
          <w:i/>
        </w:rPr>
      </w:pPr>
      <w:r w:rsidRPr="00147AF5">
        <w:rPr>
          <w:rFonts w:ascii="Times New Roman" w:hAnsi="Times New Roman" w:cs="Times New Roman"/>
          <w:i/>
        </w:rPr>
        <w:t>“a) Animales de compañía: todos aquellos que las personas mantienen principalmente en el hogar para disfrute de su compañía. Conforme a lo dispuesto en la presente ley, disfrutarán de tal consideración los perros, gatos, hurones y otros animales que así se determinen, siempre que su tenencia no implique su consumo o el aprovechamiento de sus producciones, o no se lleve a cabo, en general, con fines comerciales o lucrativos.”</w:t>
      </w:r>
    </w:p>
    <w:p w:rsidR="00420DE4" w:rsidRPr="00147AF5" w:rsidRDefault="00420DE4" w:rsidP="00512389">
      <w:pPr>
        <w:rPr>
          <w:rFonts w:ascii="Times New Roman" w:hAnsi="Times New Roman" w:cs="Times New Roman"/>
          <w:i/>
        </w:rPr>
      </w:pPr>
      <w:r w:rsidRPr="00147AF5">
        <w:rPr>
          <w:rFonts w:ascii="Times New Roman" w:hAnsi="Times New Roman" w:cs="Times New Roman"/>
          <w:i/>
        </w:rPr>
        <w:t xml:space="preserve"> “l) Animales exóticos de compañía: todos aquellos animales de la fauna salvaje no autóctona que de manera individual dependen de los humanos, conviven con ellos y han asumido la costumbre del cautiverio.”</w:t>
      </w:r>
    </w:p>
    <w:p w:rsidR="00420DE4" w:rsidRPr="00147AF5" w:rsidRDefault="00420DE4" w:rsidP="00512389">
      <w:pPr>
        <w:rPr>
          <w:rFonts w:ascii="Times New Roman" w:hAnsi="Times New Roman" w:cs="Times New Roman"/>
        </w:rPr>
      </w:pPr>
      <w:r w:rsidRPr="00147AF5">
        <w:rPr>
          <w:rFonts w:ascii="Times New Roman" w:hAnsi="Times New Roman" w:cs="Times New Roman"/>
        </w:rPr>
        <w:t>Por lo tanto, existe un consenso tácito en lo que se refiere a la definición de animal de compañía y animal exótico de compa</w:t>
      </w:r>
      <w:r w:rsidR="004A2034" w:rsidRPr="00147AF5">
        <w:rPr>
          <w:rFonts w:ascii="Times New Roman" w:hAnsi="Times New Roman" w:cs="Times New Roman"/>
        </w:rPr>
        <w:t>ñía en la legislación española, que debería ser tomado en cuenta en la aplicación de</w:t>
      </w:r>
      <w:r w:rsidR="00091BDD">
        <w:rPr>
          <w:rFonts w:ascii="Times New Roman" w:hAnsi="Times New Roman" w:cs="Times New Roman"/>
        </w:rPr>
        <w:t xml:space="preserve"> la nueva ley.</w:t>
      </w:r>
    </w:p>
    <w:p w:rsidR="004A2034" w:rsidRDefault="00091BDD" w:rsidP="00512389">
      <w:pPr>
        <w:rPr>
          <w:rFonts w:ascii="Times New Roman" w:hAnsi="Times New Roman" w:cs="Times New Roman"/>
        </w:rPr>
      </w:pPr>
      <w:r>
        <w:rPr>
          <w:rFonts w:ascii="Times New Roman" w:hAnsi="Times New Roman" w:cs="Times New Roman"/>
        </w:rPr>
        <w:t>El concepto de mascota exótica no está desligado al de mascota tradicional: d</w:t>
      </w:r>
      <w:r w:rsidR="00615076" w:rsidRPr="00147AF5">
        <w:rPr>
          <w:rFonts w:ascii="Times New Roman" w:hAnsi="Times New Roman" w:cs="Times New Roman"/>
        </w:rPr>
        <w:t xml:space="preserve">entro de estos animales exóticos de compañía entrarían las especies más comunes de aves (periquitos, canarios, jilgueros y gran variedad de fringílidos, ninfas, </w:t>
      </w:r>
      <w:proofErr w:type="spellStart"/>
      <w:r w:rsidR="00615076" w:rsidRPr="00147AF5">
        <w:rPr>
          <w:rFonts w:ascii="Times New Roman" w:hAnsi="Times New Roman" w:cs="Times New Roman"/>
        </w:rPr>
        <w:t>agapornis</w:t>
      </w:r>
      <w:proofErr w:type="spellEnd"/>
      <w:r w:rsidR="00615076" w:rsidRPr="00147AF5">
        <w:rPr>
          <w:rFonts w:ascii="Times New Roman" w:hAnsi="Times New Roman" w:cs="Times New Roman"/>
        </w:rPr>
        <w:t xml:space="preserve">), reptiles (tortugas), peces de </w:t>
      </w:r>
      <w:proofErr w:type="spellStart"/>
      <w:r w:rsidR="00615076" w:rsidRPr="00147AF5">
        <w:rPr>
          <w:rFonts w:ascii="Times New Roman" w:hAnsi="Times New Roman" w:cs="Times New Roman"/>
        </w:rPr>
        <w:t>acuariofilia</w:t>
      </w:r>
      <w:proofErr w:type="spellEnd"/>
      <w:r w:rsidR="00615076" w:rsidRPr="00147AF5">
        <w:rPr>
          <w:rFonts w:ascii="Times New Roman" w:hAnsi="Times New Roman" w:cs="Times New Roman"/>
        </w:rPr>
        <w:t xml:space="preserve">, además de </w:t>
      </w:r>
      <w:r>
        <w:rPr>
          <w:rFonts w:ascii="Times New Roman" w:hAnsi="Times New Roman" w:cs="Times New Roman"/>
        </w:rPr>
        <w:t xml:space="preserve">los </w:t>
      </w:r>
      <w:r w:rsidR="00615076" w:rsidRPr="00147AF5">
        <w:rPr>
          <w:rFonts w:ascii="Times New Roman" w:hAnsi="Times New Roman" w:cs="Times New Roman"/>
        </w:rPr>
        <w:t>otros menos extendidos entre la población, pero de los que se estiman grandes números: loros, serpientes, etc.</w:t>
      </w:r>
    </w:p>
    <w:p w:rsidR="00091BDD" w:rsidRPr="00091BDD" w:rsidRDefault="00091BDD" w:rsidP="00512389">
      <w:pPr>
        <w:rPr>
          <w:rFonts w:ascii="Times New Roman" w:hAnsi="Times New Roman" w:cs="Times New Roman"/>
          <w:b/>
        </w:rPr>
      </w:pPr>
      <w:r w:rsidRPr="00091BDD">
        <w:rPr>
          <w:rFonts w:ascii="Times New Roman" w:hAnsi="Times New Roman" w:cs="Times New Roman"/>
          <w:b/>
        </w:rPr>
        <w:t>2.2) DNI animal</w:t>
      </w:r>
    </w:p>
    <w:p w:rsidR="00615076" w:rsidRPr="00147AF5" w:rsidRDefault="00B36585" w:rsidP="00512389">
      <w:pPr>
        <w:rPr>
          <w:rFonts w:ascii="Times New Roman" w:hAnsi="Times New Roman" w:cs="Times New Roman"/>
        </w:rPr>
      </w:pPr>
      <w:r w:rsidRPr="00147AF5">
        <w:rPr>
          <w:rFonts w:ascii="Times New Roman" w:hAnsi="Times New Roman" w:cs="Times New Roman"/>
        </w:rPr>
        <w:t xml:space="preserve">La propuesta del DNI animal </w:t>
      </w:r>
      <w:r w:rsidR="00091BDD">
        <w:rPr>
          <w:rFonts w:ascii="Times New Roman" w:hAnsi="Times New Roman" w:cs="Times New Roman"/>
        </w:rPr>
        <w:t xml:space="preserve">publicada en las RRSS de la Dirección General </w:t>
      </w:r>
      <w:r w:rsidRPr="00147AF5">
        <w:rPr>
          <w:rFonts w:ascii="Times New Roman" w:hAnsi="Times New Roman" w:cs="Times New Roman"/>
        </w:rPr>
        <w:t xml:space="preserve">implica un </w:t>
      </w:r>
      <w:r w:rsidRPr="00091BDD">
        <w:rPr>
          <w:rFonts w:ascii="Times New Roman" w:hAnsi="Times New Roman" w:cs="Times New Roman"/>
          <w:b/>
        </w:rPr>
        <w:t>marcaje</w:t>
      </w:r>
      <w:r w:rsidRPr="00147AF5">
        <w:rPr>
          <w:rFonts w:ascii="Times New Roman" w:hAnsi="Times New Roman" w:cs="Times New Roman"/>
        </w:rPr>
        <w:t xml:space="preserve"> (todo el tiempo se habla de chip) </w:t>
      </w:r>
      <w:r w:rsidR="00091BDD">
        <w:rPr>
          <w:rFonts w:ascii="Times New Roman" w:hAnsi="Times New Roman" w:cs="Times New Roman"/>
        </w:rPr>
        <w:t xml:space="preserve">de los animales </w:t>
      </w:r>
      <w:r w:rsidRPr="00147AF5">
        <w:rPr>
          <w:rFonts w:ascii="Times New Roman" w:hAnsi="Times New Roman" w:cs="Times New Roman"/>
        </w:rPr>
        <w:t xml:space="preserve">y extracción de </w:t>
      </w:r>
      <w:r w:rsidR="00091BDD">
        <w:rPr>
          <w:rFonts w:ascii="Times New Roman" w:hAnsi="Times New Roman" w:cs="Times New Roman"/>
        </w:rPr>
        <w:t xml:space="preserve">su </w:t>
      </w:r>
      <w:r w:rsidRPr="00091BDD">
        <w:rPr>
          <w:rFonts w:ascii="Times New Roman" w:hAnsi="Times New Roman" w:cs="Times New Roman"/>
          <w:b/>
        </w:rPr>
        <w:t>ADN</w:t>
      </w:r>
      <w:r w:rsidR="00091BDD">
        <w:rPr>
          <w:rFonts w:ascii="Times New Roman" w:hAnsi="Times New Roman" w:cs="Times New Roman"/>
        </w:rPr>
        <w:t xml:space="preserve"> para incorporarlos a una base de datos</w:t>
      </w:r>
      <w:r w:rsidRPr="00147AF5">
        <w:rPr>
          <w:rFonts w:ascii="Times New Roman" w:hAnsi="Times New Roman" w:cs="Times New Roman"/>
        </w:rPr>
        <w:t>. Para los animales exóticos de compañía esto supone dos grandes problemas:</w:t>
      </w:r>
    </w:p>
    <w:p w:rsidR="009354DD" w:rsidRPr="00147AF5" w:rsidRDefault="00091BDD" w:rsidP="00512389">
      <w:pPr>
        <w:rPr>
          <w:rFonts w:ascii="Times New Roman" w:hAnsi="Times New Roman" w:cs="Times New Roman"/>
        </w:rPr>
      </w:pPr>
      <w:r>
        <w:rPr>
          <w:rFonts w:ascii="Times New Roman" w:hAnsi="Times New Roman" w:cs="Times New Roman"/>
          <w:b/>
        </w:rPr>
        <w:t>MARCAJE</w:t>
      </w:r>
      <w:r w:rsidR="00B36585" w:rsidRPr="00147AF5">
        <w:rPr>
          <w:rFonts w:ascii="Times New Roman" w:hAnsi="Times New Roman" w:cs="Times New Roman"/>
        </w:rPr>
        <w:t xml:space="preserve">: </w:t>
      </w:r>
      <w:r w:rsidR="00B36585" w:rsidRPr="00147AF5">
        <w:rPr>
          <w:rFonts w:ascii="Times New Roman" w:hAnsi="Times New Roman" w:cs="Times New Roman"/>
          <w:b/>
        </w:rPr>
        <w:t>No todas las especies se pueden chipar</w:t>
      </w:r>
      <w:r w:rsidR="00B36585" w:rsidRPr="00147AF5">
        <w:rPr>
          <w:rFonts w:ascii="Times New Roman" w:hAnsi="Times New Roman" w:cs="Times New Roman"/>
        </w:rPr>
        <w:t xml:space="preserve">, y en caso de poderse hacer supone un problema estético para el animal (peces, en los que queda marca en la zona de incisión) o de </w:t>
      </w:r>
      <w:r w:rsidR="00B36585" w:rsidRPr="00147AF5">
        <w:rPr>
          <w:rFonts w:ascii="Times New Roman" w:hAnsi="Times New Roman" w:cs="Times New Roman"/>
          <w:b/>
        </w:rPr>
        <w:t>ries</w:t>
      </w:r>
      <w:r w:rsidR="0028295C" w:rsidRPr="00147AF5">
        <w:rPr>
          <w:rFonts w:ascii="Times New Roman" w:hAnsi="Times New Roman" w:cs="Times New Roman"/>
          <w:b/>
        </w:rPr>
        <w:t>go para la vida de los animales</w:t>
      </w:r>
      <w:r w:rsidR="0028295C" w:rsidRPr="00147AF5">
        <w:rPr>
          <w:rFonts w:ascii="Times New Roman" w:hAnsi="Times New Roman" w:cs="Times New Roman"/>
        </w:rPr>
        <w:t>, com</w:t>
      </w:r>
      <w:r>
        <w:rPr>
          <w:rFonts w:ascii="Times New Roman" w:hAnsi="Times New Roman" w:cs="Times New Roman"/>
        </w:rPr>
        <w:t>o puede ser en el caso de aves</w:t>
      </w:r>
      <w:proofErr w:type="gramStart"/>
      <w:r>
        <w:rPr>
          <w:rFonts w:ascii="Times New Roman" w:hAnsi="Times New Roman" w:cs="Times New Roman"/>
        </w:rPr>
        <w:t>,;</w:t>
      </w:r>
      <w:proofErr w:type="gramEnd"/>
      <w:r>
        <w:rPr>
          <w:rFonts w:ascii="Times New Roman" w:hAnsi="Times New Roman" w:cs="Times New Roman"/>
        </w:rPr>
        <w:t xml:space="preserve"> </w:t>
      </w:r>
      <w:r w:rsidR="0028295C" w:rsidRPr="00147AF5">
        <w:rPr>
          <w:rFonts w:ascii="Times New Roman" w:hAnsi="Times New Roman" w:cs="Times New Roman"/>
        </w:rPr>
        <w:t xml:space="preserve">se puede insertar un </w:t>
      </w:r>
      <w:r w:rsidR="0028295C" w:rsidRPr="00147AF5">
        <w:rPr>
          <w:rFonts w:ascii="Times New Roman" w:hAnsi="Times New Roman" w:cs="Times New Roman"/>
        </w:rPr>
        <w:lastRenderedPageBreak/>
        <w:t>chip transpondedor en el tejido del músculo pectoral de las aves, con una jeringa desechable disponible en el mercado con el transpondedor precargado. A pesar de que este procedimiento no precisa anestesia, a menudo se utiliza debido a que la gran aguja empleada podría causar daños tisulares si el ave se moviese durante la implantación. Una vez que el microchip está colocado, se confirma pasando el ave por el escáner y el orificio que deja la aguja se repara con adhesivo tisular o una sutura. Por lo tanto, e</w:t>
      </w:r>
      <w:r w:rsidR="0028295C" w:rsidRPr="00091BDD">
        <w:rPr>
          <w:rFonts w:ascii="Times New Roman" w:hAnsi="Times New Roman" w:cs="Times New Roman"/>
          <w:b/>
        </w:rPr>
        <w:t>s un proceso que supone un sufrimiento innecesario</w:t>
      </w:r>
      <w:r w:rsidR="0028295C" w:rsidRPr="00147AF5">
        <w:rPr>
          <w:rFonts w:ascii="Times New Roman" w:hAnsi="Times New Roman" w:cs="Times New Roman"/>
        </w:rPr>
        <w:t xml:space="preserve"> para miles de aves que en este momento no disponen de anilla cerrada, que es el método habitualmente usado para marcaje de aves incluidas en el convenio CITES, como son la mayoría de los loros. </w:t>
      </w:r>
      <w:r w:rsidR="0028295C" w:rsidRPr="00147AF5">
        <w:rPr>
          <w:rFonts w:ascii="Times New Roman" w:hAnsi="Times New Roman" w:cs="Times New Roman"/>
          <w:b/>
        </w:rPr>
        <w:t>En otras especies de pequeño tamaño, como anfibios o reptiles, este chipado es sencillamente, imposible</w:t>
      </w:r>
      <w:r w:rsidR="0028295C" w:rsidRPr="00147AF5">
        <w:rPr>
          <w:rFonts w:ascii="Times New Roman" w:hAnsi="Times New Roman" w:cs="Times New Roman"/>
        </w:rPr>
        <w:t xml:space="preserve">, por lo que se deben ver otras opciones de marcado, como es el uso de marcas subcutáneas que son crueles y desvirtúan la estética de los animales. </w:t>
      </w:r>
    </w:p>
    <w:p w:rsidR="00512389" w:rsidRPr="00147AF5" w:rsidRDefault="0028295C" w:rsidP="00512389">
      <w:pPr>
        <w:rPr>
          <w:rFonts w:ascii="Times New Roman" w:hAnsi="Times New Roman" w:cs="Times New Roman"/>
        </w:rPr>
      </w:pPr>
      <w:r w:rsidRPr="00147AF5">
        <w:rPr>
          <w:rFonts w:ascii="Times New Roman" w:hAnsi="Times New Roman" w:cs="Times New Roman"/>
          <w:b/>
        </w:rPr>
        <w:t>ADN</w:t>
      </w:r>
      <w:r w:rsidRPr="00147AF5">
        <w:rPr>
          <w:rFonts w:ascii="Times New Roman" w:hAnsi="Times New Roman" w:cs="Times New Roman"/>
        </w:rPr>
        <w:t xml:space="preserve">: La toma de muestras de ADN para evitar la consanguinidad de los animales y facilitar su rastreo en caso de no llevar transpondedor supone un ingente esfuerzo económico y de recursos sanitarios. Cada muestra de ADN </w:t>
      </w:r>
      <w:r w:rsidRPr="00091BDD">
        <w:rPr>
          <w:rFonts w:ascii="Times New Roman" w:hAnsi="Times New Roman" w:cs="Times New Roman"/>
          <w:b/>
        </w:rPr>
        <w:t xml:space="preserve">supone </w:t>
      </w:r>
      <w:r w:rsidR="00091BDD">
        <w:rPr>
          <w:rFonts w:ascii="Times New Roman" w:hAnsi="Times New Roman" w:cs="Times New Roman"/>
          <w:b/>
        </w:rPr>
        <w:t xml:space="preserve">realizar </w:t>
      </w:r>
      <w:r w:rsidRPr="00091BDD">
        <w:rPr>
          <w:rFonts w:ascii="Times New Roman" w:hAnsi="Times New Roman" w:cs="Times New Roman"/>
          <w:b/>
        </w:rPr>
        <w:t>un PCR,</w:t>
      </w:r>
      <w:r w:rsidRPr="00147AF5">
        <w:rPr>
          <w:rFonts w:ascii="Times New Roman" w:hAnsi="Times New Roman" w:cs="Times New Roman"/>
        </w:rPr>
        <w:t xml:space="preserve"> por lo que si nos acogemos a los datos publicados</w:t>
      </w:r>
      <w:r w:rsidR="003632B2" w:rsidRPr="00147AF5">
        <w:rPr>
          <w:rFonts w:ascii="Times New Roman" w:hAnsi="Times New Roman" w:cs="Times New Roman"/>
        </w:rPr>
        <w:t xml:space="preserve"> en</w:t>
      </w:r>
      <w:r w:rsidRPr="00147AF5">
        <w:rPr>
          <w:rFonts w:ascii="Times New Roman" w:hAnsi="Times New Roman" w:cs="Times New Roman"/>
        </w:rPr>
        <w:t xml:space="preserve"> </w:t>
      </w:r>
      <w:r w:rsidR="003632B2" w:rsidRPr="00147AF5">
        <w:rPr>
          <w:rFonts w:ascii="Times New Roman" w:hAnsi="Times New Roman" w:cs="Times New Roman"/>
        </w:rPr>
        <w:t>el censo de la Asociación Madrileña de Veterinarios de Animales de Compañía (</w:t>
      </w:r>
      <w:r w:rsidRPr="00147AF5">
        <w:rPr>
          <w:rFonts w:ascii="Times New Roman" w:hAnsi="Times New Roman" w:cs="Times New Roman"/>
        </w:rPr>
        <w:t>AMVAC</w:t>
      </w:r>
      <w:r w:rsidR="003632B2" w:rsidRPr="00147AF5">
        <w:rPr>
          <w:rFonts w:ascii="Times New Roman" w:hAnsi="Times New Roman" w:cs="Times New Roman"/>
        </w:rPr>
        <w:t>)</w:t>
      </w:r>
      <w:r w:rsidR="003632B2" w:rsidRPr="00147AF5">
        <w:rPr>
          <w:rFonts w:ascii="Times New Roman" w:hAnsi="Times New Roman" w:cs="Times New Roman"/>
          <w:vertAlign w:val="superscript"/>
        </w:rPr>
        <w:t>1</w:t>
      </w:r>
      <w:r w:rsidRPr="00147AF5">
        <w:rPr>
          <w:rFonts w:ascii="Times New Roman" w:hAnsi="Times New Roman" w:cs="Times New Roman"/>
        </w:rPr>
        <w:t xml:space="preserve"> en 2017, hay cerca de 20 millones de animales en los hogares españoles, </w:t>
      </w:r>
      <w:r w:rsidRPr="00091BDD">
        <w:rPr>
          <w:rFonts w:ascii="Times New Roman" w:hAnsi="Times New Roman" w:cs="Times New Roman"/>
          <w:b/>
        </w:rPr>
        <w:t xml:space="preserve">lo cual suponen 20 millones de PCR </w:t>
      </w:r>
      <w:r w:rsidRPr="00147AF5">
        <w:rPr>
          <w:rFonts w:ascii="Times New Roman" w:hAnsi="Times New Roman" w:cs="Times New Roman"/>
        </w:rPr>
        <w:t xml:space="preserve">para determinar los marcadores de filiación que establecen el parentesco entre animales. En 2015 se contabilizaban </w:t>
      </w:r>
      <w:r w:rsidRPr="000C2E32">
        <w:rPr>
          <w:rFonts w:ascii="Times New Roman" w:hAnsi="Times New Roman" w:cs="Times New Roman"/>
          <w:b/>
        </w:rPr>
        <w:t>5.147.980 perros</w:t>
      </w:r>
      <w:r w:rsidRPr="00147AF5">
        <w:rPr>
          <w:rFonts w:ascii="Times New Roman" w:hAnsi="Times New Roman" w:cs="Times New Roman"/>
        </w:rPr>
        <w:t xml:space="preserve"> y </w:t>
      </w:r>
      <w:r w:rsidRPr="000C2E32">
        <w:rPr>
          <w:rFonts w:ascii="Times New Roman" w:hAnsi="Times New Roman" w:cs="Times New Roman"/>
          <w:b/>
        </w:rPr>
        <w:t xml:space="preserve">2.265.980 gatos </w:t>
      </w:r>
      <w:r w:rsidRPr="00147AF5">
        <w:rPr>
          <w:rFonts w:ascii="Times New Roman" w:hAnsi="Times New Roman" w:cs="Times New Roman"/>
        </w:rPr>
        <w:t xml:space="preserve">registrados. No obstante, dichos números son comparables e incluso </w:t>
      </w:r>
      <w:r w:rsidR="003632B2" w:rsidRPr="00147AF5">
        <w:rPr>
          <w:rFonts w:ascii="Times New Roman" w:hAnsi="Times New Roman" w:cs="Times New Roman"/>
        </w:rPr>
        <w:t xml:space="preserve">inferiores a los de </w:t>
      </w:r>
      <w:r w:rsidR="003632B2" w:rsidRPr="000C2E32">
        <w:rPr>
          <w:rFonts w:ascii="Times New Roman" w:hAnsi="Times New Roman" w:cs="Times New Roman"/>
          <w:b/>
        </w:rPr>
        <w:t>aves</w:t>
      </w:r>
      <w:r w:rsidR="003632B2" w:rsidRPr="00147AF5">
        <w:rPr>
          <w:rFonts w:ascii="Times New Roman" w:hAnsi="Times New Roman" w:cs="Times New Roman"/>
        </w:rPr>
        <w:t xml:space="preserve"> en su conjunto (</w:t>
      </w:r>
      <w:r w:rsidR="003632B2" w:rsidRPr="000C2E32">
        <w:rPr>
          <w:rFonts w:ascii="Times New Roman" w:hAnsi="Times New Roman" w:cs="Times New Roman"/>
          <w:b/>
        </w:rPr>
        <w:t>5.320.000</w:t>
      </w:r>
      <w:r w:rsidR="003632B2" w:rsidRPr="00147AF5">
        <w:rPr>
          <w:rFonts w:ascii="Times New Roman" w:hAnsi="Times New Roman" w:cs="Times New Roman"/>
        </w:rPr>
        <w:t xml:space="preserve">) o </w:t>
      </w:r>
      <w:r w:rsidR="003632B2" w:rsidRPr="000C2E32">
        <w:rPr>
          <w:rFonts w:ascii="Times New Roman" w:hAnsi="Times New Roman" w:cs="Times New Roman"/>
          <w:b/>
        </w:rPr>
        <w:t>peces</w:t>
      </w:r>
      <w:r w:rsidR="003632B2" w:rsidRPr="00147AF5">
        <w:rPr>
          <w:rFonts w:ascii="Times New Roman" w:hAnsi="Times New Roman" w:cs="Times New Roman"/>
        </w:rPr>
        <w:t xml:space="preserve"> (</w:t>
      </w:r>
      <w:r w:rsidR="003632B2" w:rsidRPr="000C2E32">
        <w:rPr>
          <w:rFonts w:ascii="Times New Roman" w:hAnsi="Times New Roman" w:cs="Times New Roman"/>
          <w:b/>
        </w:rPr>
        <w:t>3.950.000</w:t>
      </w:r>
      <w:r w:rsidR="003632B2" w:rsidRPr="00147AF5">
        <w:rPr>
          <w:rFonts w:ascii="Times New Roman" w:hAnsi="Times New Roman" w:cs="Times New Roman"/>
        </w:rPr>
        <w:t xml:space="preserve">), que, sumados al resto de exóticos que incluyen a </w:t>
      </w:r>
      <w:r w:rsidR="003632B2" w:rsidRPr="000C2E32">
        <w:rPr>
          <w:rFonts w:ascii="Times New Roman" w:hAnsi="Times New Roman" w:cs="Times New Roman"/>
          <w:b/>
        </w:rPr>
        <w:t>pequeños mamíferos y reptiles</w:t>
      </w:r>
      <w:r w:rsidR="003632B2" w:rsidRPr="00147AF5">
        <w:rPr>
          <w:rFonts w:ascii="Times New Roman" w:hAnsi="Times New Roman" w:cs="Times New Roman"/>
        </w:rPr>
        <w:t xml:space="preserve"> (</w:t>
      </w:r>
      <w:r w:rsidR="003632B2" w:rsidRPr="000C2E32">
        <w:rPr>
          <w:rFonts w:ascii="Times New Roman" w:hAnsi="Times New Roman" w:cs="Times New Roman"/>
          <w:b/>
        </w:rPr>
        <w:t>2.030.000</w:t>
      </w:r>
      <w:r w:rsidR="003632B2" w:rsidRPr="00147AF5">
        <w:rPr>
          <w:rFonts w:ascii="Times New Roman" w:hAnsi="Times New Roman" w:cs="Times New Roman"/>
        </w:rPr>
        <w:t xml:space="preserve">), </w:t>
      </w:r>
      <w:r w:rsidR="003632B2" w:rsidRPr="000C2E32">
        <w:rPr>
          <w:rFonts w:ascii="Times New Roman" w:hAnsi="Times New Roman" w:cs="Times New Roman"/>
          <w:b/>
        </w:rPr>
        <w:t>dejan a perros y gatos en franca minoría</w:t>
      </w:r>
      <w:r w:rsidR="003632B2" w:rsidRPr="00147AF5">
        <w:rPr>
          <w:rFonts w:ascii="Times New Roman" w:hAnsi="Times New Roman" w:cs="Times New Roman"/>
        </w:rPr>
        <w:t xml:space="preserve"> en los hogares españoles. Las medidas previstas en el DNI animal están pensadas exclusivamente para perros y gatos. De entrada, para la mayoría de las especies de animales de compañía exóticos no existen marcadores de filiación por ADN, no se han investigado ni existen kits PCR para ello. </w:t>
      </w:r>
      <w:r w:rsidR="003632B2" w:rsidRPr="00147AF5">
        <w:rPr>
          <w:rFonts w:ascii="Times New Roman" w:hAnsi="Times New Roman" w:cs="Times New Roman"/>
          <w:b/>
        </w:rPr>
        <w:t>Por lo que la extracción de ADN carece totalmente de sentido.</w:t>
      </w:r>
      <w:r w:rsidR="003632B2" w:rsidRPr="00147AF5">
        <w:rPr>
          <w:rFonts w:ascii="Times New Roman" w:hAnsi="Times New Roman" w:cs="Times New Roman"/>
        </w:rPr>
        <w:t xml:space="preserve"> </w:t>
      </w:r>
      <w:r w:rsidR="003632B2" w:rsidRPr="00147AF5">
        <w:rPr>
          <w:rFonts w:ascii="Times New Roman" w:hAnsi="Times New Roman" w:cs="Times New Roman"/>
          <w:b/>
        </w:rPr>
        <w:t>No se puede establecer una relación familiar biunívoca entre padres e hijos de muchas especies de aves en general, loros, reptiles, pequeños mamíferos, peces o invertebrados</w:t>
      </w:r>
      <w:r w:rsidR="003632B2" w:rsidRPr="00147AF5">
        <w:rPr>
          <w:rFonts w:ascii="Times New Roman" w:hAnsi="Times New Roman" w:cs="Times New Roman"/>
        </w:rPr>
        <w:t>.</w:t>
      </w:r>
    </w:p>
    <w:p w:rsidR="00224473" w:rsidRPr="00147AF5" w:rsidRDefault="00224473" w:rsidP="00512389">
      <w:pPr>
        <w:rPr>
          <w:rFonts w:ascii="Times New Roman" w:hAnsi="Times New Roman" w:cs="Times New Roman"/>
        </w:rPr>
      </w:pPr>
      <w:r w:rsidRPr="00147AF5">
        <w:rPr>
          <w:rFonts w:ascii="Times New Roman" w:hAnsi="Times New Roman" w:cs="Times New Roman"/>
        </w:rPr>
        <w:t xml:space="preserve">Por lo tanto, la diferencia entre animal de compañía y animal de compañía exótico va más allá de la definición. Factores morfológicos, fisiológicos, genéticos y tecnológicos establecen barreras insalvables para la aplicación del DNI animal en los términos propuestos por la Dirección General. </w:t>
      </w:r>
    </w:p>
    <w:p w:rsidR="00224473" w:rsidRPr="00147AF5" w:rsidRDefault="000C2E32" w:rsidP="00512389">
      <w:pPr>
        <w:rPr>
          <w:rFonts w:ascii="Times New Roman" w:hAnsi="Times New Roman" w:cs="Times New Roman"/>
          <w:b/>
        </w:rPr>
      </w:pPr>
      <w:r>
        <w:rPr>
          <w:rFonts w:ascii="Times New Roman" w:hAnsi="Times New Roman" w:cs="Times New Roman"/>
          <w:b/>
        </w:rPr>
        <w:t>2.3</w:t>
      </w:r>
      <w:r w:rsidR="00224473" w:rsidRPr="00147AF5">
        <w:rPr>
          <w:rFonts w:ascii="Times New Roman" w:hAnsi="Times New Roman" w:cs="Times New Roman"/>
          <w:b/>
        </w:rPr>
        <w:t>) Propuestas</w:t>
      </w:r>
    </w:p>
    <w:p w:rsidR="00224473" w:rsidRPr="00147AF5" w:rsidRDefault="000C2E32" w:rsidP="00512389">
      <w:pPr>
        <w:rPr>
          <w:rFonts w:ascii="Times New Roman" w:hAnsi="Times New Roman" w:cs="Times New Roman"/>
          <w:b/>
        </w:rPr>
      </w:pPr>
      <w:r>
        <w:rPr>
          <w:rFonts w:ascii="Times New Roman" w:hAnsi="Times New Roman" w:cs="Times New Roman"/>
          <w:b/>
        </w:rPr>
        <w:t>2.3.1 Para el m</w:t>
      </w:r>
      <w:r w:rsidR="00224473" w:rsidRPr="00147AF5">
        <w:rPr>
          <w:rFonts w:ascii="Times New Roman" w:hAnsi="Times New Roman" w:cs="Times New Roman"/>
          <w:b/>
        </w:rPr>
        <w:t>arca</w:t>
      </w:r>
      <w:r>
        <w:rPr>
          <w:rFonts w:ascii="Times New Roman" w:hAnsi="Times New Roman" w:cs="Times New Roman"/>
          <w:b/>
        </w:rPr>
        <w:t>je</w:t>
      </w:r>
      <w:r w:rsidR="00224473" w:rsidRPr="00147AF5">
        <w:rPr>
          <w:rFonts w:ascii="Times New Roman" w:hAnsi="Times New Roman" w:cs="Times New Roman"/>
          <w:b/>
        </w:rPr>
        <w:t xml:space="preserve"> de los animales:</w:t>
      </w:r>
    </w:p>
    <w:p w:rsidR="00224473" w:rsidRPr="000C2E32" w:rsidRDefault="00224473" w:rsidP="00512389">
      <w:pPr>
        <w:rPr>
          <w:rFonts w:ascii="Times New Roman" w:hAnsi="Times New Roman" w:cs="Times New Roman"/>
          <w:b/>
        </w:rPr>
      </w:pPr>
      <w:r w:rsidRPr="000C2E32">
        <w:rPr>
          <w:rFonts w:ascii="Times New Roman" w:hAnsi="Times New Roman" w:cs="Times New Roman"/>
          <w:b/>
        </w:rPr>
        <w:t>Anfibios:</w:t>
      </w:r>
    </w:p>
    <w:p w:rsidR="00224473" w:rsidRPr="000C2E32" w:rsidRDefault="00224473" w:rsidP="00512389">
      <w:pPr>
        <w:rPr>
          <w:rFonts w:ascii="Times New Roman" w:hAnsi="Times New Roman" w:cs="Times New Roman"/>
          <w:b/>
        </w:rPr>
      </w:pPr>
      <w:r w:rsidRPr="00147AF5">
        <w:rPr>
          <w:rFonts w:ascii="Times New Roman" w:hAnsi="Times New Roman" w:cs="Times New Roman"/>
        </w:rPr>
        <w:t xml:space="preserve">El marcado con chip de algunas especies es directamente imposible, su marcaje con otros métodos, como cintas subcutáneas en anfibios, cruel y desvirtúa la estética del animal. Puesto que son animales que no salen de casa nunca, </w:t>
      </w:r>
      <w:r w:rsidRPr="000C2E32">
        <w:rPr>
          <w:rFonts w:ascii="Times New Roman" w:hAnsi="Times New Roman" w:cs="Times New Roman"/>
          <w:b/>
        </w:rPr>
        <w:t>el marcado con fotografía es el único posible</w:t>
      </w:r>
      <w:r w:rsidRPr="00147AF5">
        <w:rPr>
          <w:rFonts w:ascii="Times New Roman" w:hAnsi="Times New Roman" w:cs="Times New Roman"/>
        </w:rPr>
        <w:t>. Además, estos animales no salen nunca de casa y su tasa de abandonos es</w:t>
      </w:r>
      <w:r w:rsidR="000C2E32">
        <w:rPr>
          <w:rFonts w:ascii="Times New Roman" w:hAnsi="Times New Roman" w:cs="Times New Roman"/>
        </w:rPr>
        <w:t xml:space="preserve"> prácticamente</w:t>
      </w:r>
      <w:r w:rsidRPr="00147AF5">
        <w:rPr>
          <w:rFonts w:ascii="Times New Roman" w:hAnsi="Times New Roman" w:cs="Times New Roman"/>
        </w:rPr>
        <w:t xml:space="preserve"> nula, además de desarrollarse a partir de larvas, que impiden una temprana identificación. Por otro lado, la gran mayoría </w:t>
      </w:r>
      <w:r w:rsidR="000C2E32">
        <w:rPr>
          <w:rFonts w:ascii="Times New Roman" w:hAnsi="Times New Roman" w:cs="Times New Roman"/>
        </w:rPr>
        <w:t xml:space="preserve">de especies que se mantienen, sobre todo de ranas flecha, </w:t>
      </w:r>
      <w:r w:rsidRPr="00147AF5">
        <w:rPr>
          <w:rFonts w:ascii="Times New Roman" w:hAnsi="Times New Roman" w:cs="Times New Roman"/>
        </w:rPr>
        <w:t xml:space="preserve">están incluidos en el convenio CITES, por lo que están sometidos al control de la autoridad administrativa CITES. </w:t>
      </w:r>
      <w:r w:rsidR="009B076B" w:rsidRPr="000C2E32">
        <w:rPr>
          <w:rFonts w:ascii="Times New Roman" w:hAnsi="Times New Roman" w:cs="Times New Roman"/>
          <w:b/>
        </w:rPr>
        <w:t>No existen marcadores de filiación para la inmensa mayoría de las especies.</w:t>
      </w:r>
    </w:p>
    <w:p w:rsidR="009B076B" w:rsidRPr="00147AF5" w:rsidRDefault="009B076B" w:rsidP="00512389">
      <w:pPr>
        <w:rPr>
          <w:rFonts w:ascii="Times New Roman" w:hAnsi="Times New Roman" w:cs="Times New Roman"/>
        </w:rPr>
      </w:pPr>
    </w:p>
    <w:p w:rsidR="009B076B" w:rsidRPr="00147AF5" w:rsidRDefault="009B076B" w:rsidP="00512389">
      <w:pPr>
        <w:rPr>
          <w:rFonts w:ascii="Times New Roman" w:hAnsi="Times New Roman" w:cs="Times New Roman"/>
        </w:rPr>
      </w:pPr>
    </w:p>
    <w:p w:rsidR="000C2E32" w:rsidRDefault="000C2E32" w:rsidP="00512389">
      <w:pPr>
        <w:rPr>
          <w:rFonts w:ascii="Times New Roman" w:hAnsi="Times New Roman" w:cs="Times New Roman"/>
        </w:rPr>
      </w:pPr>
    </w:p>
    <w:p w:rsidR="009B076B" w:rsidRPr="000C2E32" w:rsidRDefault="009B076B" w:rsidP="00512389">
      <w:pPr>
        <w:rPr>
          <w:rFonts w:ascii="Times New Roman" w:hAnsi="Times New Roman" w:cs="Times New Roman"/>
          <w:b/>
        </w:rPr>
      </w:pPr>
      <w:r w:rsidRPr="000C2E32">
        <w:rPr>
          <w:rFonts w:ascii="Times New Roman" w:hAnsi="Times New Roman" w:cs="Times New Roman"/>
          <w:b/>
        </w:rPr>
        <w:lastRenderedPageBreak/>
        <w:t>Reptiles:</w:t>
      </w:r>
    </w:p>
    <w:p w:rsidR="009B076B" w:rsidRPr="00147AF5" w:rsidRDefault="009B076B" w:rsidP="00512389">
      <w:pPr>
        <w:rPr>
          <w:rFonts w:ascii="Times New Roman" w:hAnsi="Times New Roman" w:cs="Times New Roman"/>
        </w:rPr>
      </w:pPr>
      <w:r w:rsidRPr="00147AF5">
        <w:rPr>
          <w:rFonts w:ascii="Times New Roman" w:hAnsi="Times New Roman" w:cs="Times New Roman"/>
        </w:rPr>
        <w:t>El marcado con chip es posible,</w:t>
      </w:r>
      <w:r w:rsidRPr="000C2E32">
        <w:rPr>
          <w:rFonts w:ascii="Times New Roman" w:hAnsi="Times New Roman" w:cs="Times New Roman"/>
          <w:b/>
        </w:rPr>
        <w:t xml:space="preserve"> pero muchas especies tienen tendencia a expulsarlo</w:t>
      </w:r>
      <w:r w:rsidR="000C2E32">
        <w:rPr>
          <w:rFonts w:ascii="Times New Roman" w:hAnsi="Times New Roman" w:cs="Times New Roman"/>
          <w:b/>
        </w:rPr>
        <w:t xml:space="preserve"> por las características de su piel</w:t>
      </w:r>
      <w:r w:rsidRPr="00147AF5">
        <w:rPr>
          <w:rFonts w:ascii="Times New Roman" w:hAnsi="Times New Roman" w:cs="Times New Roman"/>
        </w:rPr>
        <w:t xml:space="preserve">, por lo que los remarcados serían frecuentes. Muchas especies pequeñas no se pueden marcar, sobre todo de pequeños saurios. </w:t>
      </w:r>
      <w:r w:rsidRPr="000C2E32">
        <w:rPr>
          <w:rFonts w:ascii="Times New Roman" w:hAnsi="Times New Roman" w:cs="Times New Roman"/>
          <w:b/>
        </w:rPr>
        <w:t>La extracción de ADN no tiene sentido</w:t>
      </w:r>
      <w:r w:rsidRPr="00147AF5">
        <w:rPr>
          <w:rFonts w:ascii="Times New Roman" w:hAnsi="Times New Roman" w:cs="Times New Roman"/>
        </w:rPr>
        <w:t xml:space="preserve">, porque hay desarrollados marcadores de filiación por PCR para unas pocas especies de tortugas: las del género Testudo, </w:t>
      </w:r>
      <w:proofErr w:type="spellStart"/>
      <w:r w:rsidRPr="000C2E32">
        <w:rPr>
          <w:rFonts w:ascii="Times New Roman" w:hAnsi="Times New Roman" w:cs="Times New Roman"/>
          <w:i/>
        </w:rPr>
        <w:t>Glyptemys</w:t>
      </w:r>
      <w:proofErr w:type="spellEnd"/>
      <w:r w:rsidRPr="000C2E32">
        <w:rPr>
          <w:rFonts w:ascii="Times New Roman" w:hAnsi="Times New Roman" w:cs="Times New Roman"/>
          <w:i/>
        </w:rPr>
        <w:t xml:space="preserve"> </w:t>
      </w:r>
      <w:proofErr w:type="spellStart"/>
      <w:r w:rsidRPr="000C2E32">
        <w:rPr>
          <w:rFonts w:ascii="Times New Roman" w:hAnsi="Times New Roman" w:cs="Times New Roman"/>
          <w:i/>
        </w:rPr>
        <w:t>muhlenbergii</w:t>
      </w:r>
      <w:proofErr w:type="spellEnd"/>
      <w:r w:rsidRPr="000C2E32">
        <w:rPr>
          <w:rFonts w:ascii="Times New Roman" w:hAnsi="Times New Roman" w:cs="Times New Roman"/>
          <w:i/>
        </w:rPr>
        <w:t xml:space="preserve">, </w:t>
      </w:r>
      <w:proofErr w:type="spellStart"/>
      <w:r w:rsidRPr="000C2E32">
        <w:rPr>
          <w:rFonts w:ascii="Times New Roman" w:hAnsi="Times New Roman" w:cs="Times New Roman"/>
          <w:i/>
        </w:rPr>
        <w:t>Gopherus</w:t>
      </w:r>
      <w:proofErr w:type="spellEnd"/>
      <w:r w:rsidRPr="000C2E32">
        <w:rPr>
          <w:rFonts w:ascii="Times New Roman" w:hAnsi="Times New Roman" w:cs="Times New Roman"/>
          <w:i/>
        </w:rPr>
        <w:t xml:space="preserve"> </w:t>
      </w:r>
      <w:proofErr w:type="spellStart"/>
      <w:r w:rsidRPr="000C2E32">
        <w:rPr>
          <w:rFonts w:ascii="Times New Roman" w:hAnsi="Times New Roman" w:cs="Times New Roman"/>
          <w:i/>
        </w:rPr>
        <w:t>polyphemus</w:t>
      </w:r>
      <w:proofErr w:type="spellEnd"/>
      <w:r w:rsidRPr="000C2E32">
        <w:rPr>
          <w:rFonts w:ascii="Times New Roman" w:hAnsi="Times New Roman" w:cs="Times New Roman"/>
          <w:i/>
        </w:rPr>
        <w:t xml:space="preserve"> y </w:t>
      </w:r>
      <w:proofErr w:type="spellStart"/>
      <w:r w:rsidRPr="000C2E32">
        <w:rPr>
          <w:rFonts w:ascii="Times New Roman" w:hAnsi="Times New Roman" w:cs="Times New Roman"/>
          <w:i/>
        </w:rPr>
        <w:t>Astrochelys</w:t>
      </w:r>
      <w:proofErr w:type="spellEnd"/>
      <w:r w:rsidRPr="000C2E32">
        <w:rPr>
          <w:rFonts w:ascii="Times New Roman" w:hAnsi="Times New Roman" w:cs="Times New Roman"/>
          <w:i/>
        </w:rPr>
        <w:t xml:space="preserve"> radiata</w:t>
      </w:r>
      <w:r w:rsidRPr="00147AF5">
        <w:rPr>
          <w:rFonts w:ascii="Times New Roman" w:hAnsi="Times New Roman" w:cs="Times New Roman"/>
        </w:rPr>
        <w:t xml:space="preserve">, </w:t>
      </w:r>
      <w:r w:rsidR="00E204FD" w:rsidRPr="00147AF5">
        <w:rPr>
          <w:rFonts w:ascii="Times New Roman" w:hAnsi="Times New Roman" w:cs="Times New Roman"/>
        </w:rPr>
        <w:t xml:space="preserve">con un coste de 60 euros para el interesado </w:t>
      </w:r>
      <w:r w:rsidRPr="00147AF5">
        <w:rPr>
          <w:rFonts w:ascii="Times New Roman" w:hAnsi="Times New Roman" w:cs="Times New Roman"/>
        </w:rPr>
        <w:t>según datos proporcionados por el laboratorio Cámbrico Biotech</w:t>
      </w:r>
      <w:r w:rsidRPr="00147AF5">
        <w:rPr>
          <w:rFonts w:ascii="Times New Roman" w:hAnsi="Times New Roman" w:cs="Times New Roman"/>
          <w:vertAlign w:val="superscript"/>
        </w:rPr>
        <w:t>2</w:t>
      </w:r>
      <w:r w:rsidRPr="00147AF5">
        <w:rPr>
          <w:rFonts w:ascii="Times New Roman" w:hAnsi="Times New Roman" w:cs="Times New Roman"/>
        </w:rPr>
        <w:t>, que realiza dichas pruebas en España. Además, la mayoría de las especies de reptiles están incluidas en CITES, deben ser marcadas y</w:t>
      </w:r>
      <w:r w:rsidRPr="000C2E32">
        <w:rPr>
          <w:rFonts w:ascii="Times New Roman" w:hAnsi="Times New Roman" w:cs="Times New Roman"/>
          <w:i/>
        </w:rPr>
        <w:t xml:space="preserve"> sus datos están registrados en la base de datos de la Autoridad Administrativa CITES,</w:t>
      </w:r>
      <w:r w:rsidRPr="00147AF5">
        <w:rPr>
          <w:rFonts w:ascii="Times New Roman" w:hAnsi="Times New Roman" w:cs="Times New Roman"/>
        </w:rPr>
        <w:t xml:space="preserve"> en este momento en manos del SOIVRE, dependiente del MINCOTUR, base de datos a nivel nacional. </w:t>
      </w:r>
    </w:p>
    <w:p w:rsidR="009B076B" w:rsidRPr="000C2E32" w:rsidRDefault="009B076B" w:rsidP="00512389">
      <w:pPr>
        <w:rPr>
          <w:rFonts w:ascii="Times New Roman" w:hAnsi="Times New Roman" w:cs="Times New Roman"/>
          <w:b/>
        </w:rPr>
      </w:pPr>
      <w:r w:rsidRPr="000C2E32">
        <w:rPr>
          <w:rFonts w:ascii="Times New Roman" w:hAnsi="Times New Roman" w:cs="Times New Roman"/>
          <w:b/>
        </w:rPr>
        <w:t>Aves:</w:t>
      </w:r>
    </w:p>
    <w:p w:rsidR="009B076B" w:rsidRPr="00147AF5" w:rsidRDefault="009B076B" w:rsidP="00512389">
      <w:pPr>
        <w:rPr>
          <w:rFonts w:ascii="Times New Roman" w:hAnsi="Times New Roman" w:cs="Times New Roman"/>
        </w:rPr>
      </w:pPr>
      <w:r w:rsidRPr="00147AF5">
        <w:rPr>
          <w:rFonts w:ascii="Times New Roman" w:hAnsi="Times New Roman" w:cs="Times New Roman"/>
        </w:rPr>
        <w:t xml:space="preserve">Las aves se deberían marcar con </w:t>
      </w:r>
      <w:r w:rsidRPr="000C2E32">
        <w:rPr>
          <w:rFonts w:ascii="Times New Roman" w:hAnsi="Times New Roman" w:cs="Times New Roman"/>
          <w:b/>
        </w:rPr>
        <w:t>anilla cerrada, registrada y numerada desde su nacimiento</w:t>
      </w:r>
      <w:r w:rsidRPr="00147AF5">
        <w:rPr>
          <w:rFonts w:ascii="Times New Roman" w:hAnsi="Times New Roman" w:cs="Times New Roman"/>
        </w:rPr>
        <w:t xml:space="preserve">. Pero es un hecho que hay una grandísima cantidad de aves no marcada con esta clase de anillas, por lo que habría que someterlas a un peligroso proceso de chipado, </w:t>
      </w:r>
      <w:r w:rsidRPr="000C2E32">
        <w:rPr>
          <w:rFonts w:ascii="Times New Roman" w:hAnsi="Times New Roman" w:cs="Times New Roman"/>
          <w:b/>
        </w:rPr>
        <w:t>causándoles</w:t>
      </w:r>
      <w:r w:rsidR="000C2E32">
        <w:rPr>
          <w:rFonts w:ascii="Times New Roman" w:hAnsi="Times New Roman" w:cs="Times New Roman"/>
          <w:b/>
        </w:rPr>
        <w:t xml:space="preserve"> un estrés por una cirugía</w:t>
      </w:r>
      <w:r w:rsidRPr="000C2E32">
        <w:rPr>
          <w:rFonts w:ascii="Times New Roman" w:hAnsi="Times New Roman" w:cs="Times New Roman"/>
          <w:b/>
        </w:rPr>
        <w:t xml:space="preserve"> innecesaria</w:t>
      </w:r>
      <w:r w:rsidRPr="00147AF5">
        <w:rPr>
          <w:rFonts w:ascii="Times New Roman" w:hAnsi="Times New Roman" w:cs="Times New Roman"/>
        </w:rPr>
        <w:t xml:space="preserve">, en muchos casos con sedación. De nuevo </w:t>
      </w:r>
      <w:r w:rsidRPr="000C2E32">
        <w:rPr>
          <w:rFonts w:ascii="Times New Roman" w:hAnsi="Times New Roman" w:cs="Times New Roman"/>
          <w:b/>
        </w:rPr>
        <w:t>el ADN carece de sentido</w:t>
      </w:r>
      <w:r w:rsidRPr="00147AF5">
        <w:rPr>
          <w:rFonts w:ascii="Times New Roman" w:hAnsi="Times New Roman" w:cs="Times New Roman"/>
        </w:rPr>
        <w:t>. Hay marcadores de filiación para muchas especies incluidas en CITES, que además ya se hacen habitualmente, con un coste entre los 45 y 60 euros para el interesado</w:t>
      </w:r>
      <w:r w:rsidR="00E204FD" w:rsidRPr="00147AF5">
        <w:rPr>
          <w:rFonts w:ascii="Times New Roman" w:hAnsi="Times New Roman" w:cs="Times New Roman"/>
          <w:vertAlign w:val="superscript"/>
        </w:rPr>
        <w:t>2</w:t>
      </w:r>
      <w:r w:rsidRPr="00147AF5">
        <w:rPr>
          <w:rFonts w:ascii="Times New Roman" w:hAnsi="Times New Roman" w:cs="Times New Roman"/>
        </w:rPr>
        <w:t xml:space="preserve">. </w:t>
      </w:r>
      <w:r w:rsidR="00E204FD" w:rsidRPr="00147AF5">
        <w:rPr>
          <w:rFonts w:ascii="Times New Roman" w:hAnsi="Times New Roman" w:cs="Times New Roman"/>
        </w:rPr>
        <w:t xml:space="preserve">Está disponible para yacos, halcones, rapaces nocturnas, águilas, algunas psitácidas, palomas y buitres. Pero para la mayoría de especies no existen marcadores de filiación, por lo que dicha extracción de ADN </w:t>
      </w:r>
      <w:r w:rsidR="000C2E32">
        <w:rPr>
          <w:rFonts w:ascii="Times New Roman" w:hAnsi="Times New Roman" w:cs="Times New Roman"/>
        </w:rPr>
        <w:t>no tienen valor alguno.</w:t>
      </w:r>
    </w:p>
    <w:p w:rsidR="00E204FD" w:rsidRPr="00147AF5" w:rsidRDefault="00E204FD" w:rsidP="00512389">
      <w:pPr>
        <w:rPr>
          <w:rFonts w:ascii="Times New Roman" w:hAnsi="Times New Roman" w:cs="Times New Roman"/>
        </w:rPr>
      </w:pPr>
      <w:r w:rsidRPr="000C2E32">
        <w:rPr>
          <w:rFonts w:ascii="Times New Roman" w:hAnsi="Times New Roman" w:cs="Times New Roman"/>
          <w:b/>
        </w:rPr>
        <w:t>Invertebrados</w:t>
      </w:r>
      <w:r w:rsidRPr="00147AF5">
        <w:rPr>
          <w:rFonts w:ascii="Times New Roman" w:hAnsi="Times New Roman" w:cs="Times New Roman"/>
        </w:rPr>
        <w:t>:</w:t>
      </w:r>
    </w:p>
    <w:p w:rsidR="00E204FD" w:rsidRPr="00147AF5" w:rsidRDefault="00E204FD" w:rsidP="00512389">
      <w:pPr>
        <w:rPr>
          <w:rFonts w:ascii="Times New Roman" w:hAnsi="Times New Roman" w:cs="Times New Roman"/>
        </w:rPr>
      </w:pPr>
      <w:r w:rsidRPr="00147AF5">
        <w:rPr>
          <w:rFonts w:ascii="Times New Roman" w:hAnsi="Times New Roman" w:cs="Times New Roman"/>
        </w:rPr>
        <w:t xml:space="preserve">Se mantienen invertebrados acuáticos en acuarios y diversos invertebrados terrestres. Estos animales mudan con el crecimiento, por lo que </w:t>
      </w:r>
      <w:r w:rsidRPr="000C2E32">
        <w:rPr>
          <w:rFonts w:ascii="Times New Roman" w:hAnsi="Times New Roman" w:cs="Times New Roman"/>
          <w:b/>
        </w:rPr>
        <w:t>su marcado es imposible</w:t>
      </w:r>
      <w:r w:rsidRPr="00147AF5">
        <w:rPr>
          <w:rFonts w:ascii="Times New Roman" w:hAnsi="Times New Roman" w:cs="Times New Roman"/>
        </w:rPr>
        <w:t xml:space="preserve">, tanto fotográfico como con chip o con cintas subcutáneas. </w:t>
      </w:r>
    </w:p>
    <w:p w:rsidR="00E204FD" w:rsidRPr="000C2E32" w:rsidRDefault="00E204FD" w:rsidP="00512389">
      <w:pPr>
        <w:rPr>
          <w:rFonts w:ascii="Times New Roman" w:hAnsi="Times New Roman" w:cs="Times New Roman"/>
          <w:b/>
        </w:rPr>
      </w:pPr>
      <w:r w:rsidRPr="000C2E32">
        <w:rPr>
          <w:rFonts w:ascii="Times New Roman" w:hAnsi="Times New Roman" w:cs="Times New Roman"/>
          <w:b/>
        </w:rPr>
        <w:t>Peces:</w:t>
      </w:r>
    </w:p>
    <w:p w:rsidR="00E204FD" w:rsidRPr="00147AF5" w:rsidRDefault="00E204FD" w:rsidP="00512389">
      <w:pPr>
        <w:rPr>
          <w:rFonts w:ascii="Times New Roman" w:hAnsi="Times New Roman" w:cs="Times New Roman"/>
        </w:rPr>
      </w:pPr>
      <w:r w:rsidRPr="00147AF5">
        <w:rPr>
          <w:rFonts w:ascii="Times New Roman" w:hAnsi="Times New Roman" w:cs="Times New Roman"/>
        </w:rPr>
        <w:t>Algunas especies grandes se pueden marcar con chip. No obstante</w:t>
      </w:r>
      <w:r w:rsidRPr="000C2E32">
        <w:rPr>
          <w:rFonts w:ascii="Times New Roman" w:hAnsi="Times New Roman" w:cs="Times New Roman"/>
          <w:b/>
        </w:rPr>
        <w:t>, la zona de incisión tiene una mala cicatrización, por lo que los animales quedarían definitivamente desfigurados</w:t>
      </w:r>
      <w:r w:rsidRPr="00147AF5">
        <w:rPr>
          <w:rFonts w:ascii="Times New Roman" w:hAnsi="Times New Roman" w:cs="Times New Roman"/>
        </w:rPr>
        <w:t xml:space="preserve">. La disposición de las zonas de color evoluciona con el tiempo, por lo que estos cambios ontogénicos imposibilitan el marcado fotográfico. Por otro lado, no existen marcadores de filiación por ADN, por lo que esta medida carece de sentido. </w:t>
      </w:r>
    </w:p>
    <w:p w:rsidR="00E204FD" w:rsidRPr="000C2E32" w:rsidRDefault="00E204FD" w:rsidP="00512389">
      <w:pPr>
        <w:rPr>
          <w:rFonts w:ascii="Times New Roman" w:hAnsi="Times New Roman" w:cs="Times New Roman"/>
          <w:b/>
        </w:rPr>
      </w:pPr>
      <w:r w:rsidRPr="000C2E32">
        <w:rPr>
          <w:rFonts w:ascii="Times New Roman" w:hAnsi="Times New Roman" w:cs="Times New Roman"/>
          <w:b/>
        </w:rPr>
        <w:t>Pequeños mamíferos:</w:t>
      </w:r>
    </w:p>
    <w:p w:rsidR="00E204FD" w:rsidRPr="00147AF5" w:rsidRDefault="00E204FD" w:rsidP="00512389">
      <w:pPr>
        <w:rPr>
          <w:rFonts w:ascii="Times New Roman" w:hAnsi="Times New Roman" w:cs="Times New Roman"/>
        </w:rPr>
      </w:pPr>
      <w:r w:rsidRPr="00147AF5">
        <w:rPr>
          <w:rFonts w:ascii="Times New Roman" w:hAnsi="Times New Roman" w:cs="Times New Roman"/>
        </w:rPr>
        <w:t xml:space="preserve">El marcado con chip no suele ser un problema para la mayoría de especies. Sin embargo, de nuevo nos topamos con la </w:t>
      </w:r>
      <w:r w:rsidRPr="000C2E32">
        <w:rPr>
          <w:rFonts w:ascii="Times New Roman" w:hAnsi="Times New Roman" w:cs="Times New Roman"/>
          <w:b/>
        </w:rPr>
        <w:t>ausencia de marcadores de filiación de ADN</w:t>
      </w:r>
      <w:r w:rsidRPr="00147AF5">
        <w:rPr>
          <w:rFonts w:ascii="Times New Roman" w:hAnsi="Times New Roman" w:cs="Times New Roman"/>
        </w:rPr>
        <w:t xml:space="preserve">, lo cual hace que dicha extracción carezca de sentido. </w:t>
      </w:r>
    </w:p>
    <w:p w:rsidR="00E204FD" w:rsidRPr="00147AF5" w:rsidRDefault="00E204FD" w:rsidP="00512389">
      <w:pPr>
        <w:rPr>
          <w:rFonts w:ascii="Times New Roman" w:hAnsi="Times New Roman" w:cs="Times New Roman"/>
        </w:rPr>
      </w:pPr>
    </w:p>
    <w:p w:rsidR="00E204FD" w:rsidRPr="00147AF5" w:rsidRDefault="00E204FD" w:rsidP="00512389">
      <w:pPr>
        <w:rPr>
          <w:rFonts w:ascii="Times New Roman" w:hAnsi="Times New Roman" w:cs="Times New Roman"/>
        </w:rPr>
      </w:pPr>
      <w:r w:rsidRPr="00147AF5">
        <w:rPr>
          <w:rFonts w:ascii="Times New Roman" w:hAnsi="Times New Roman" w:cs="Times New Roman"/>
        </w:rPr>
        <w:t xml:space="preserve">Por lo tanto, propongo que el marcado de animales se realice no únicamente con chips. </w:t>
      </w:r>
      <w:r w:rsidR="001C689C" w:rsidRPr="000C2E32">
        <w:rPr>
          <w:rFonts w:ascii="Times New Roman" w:hAnsi="Times New Roman" w:cs="Times New Roman"/>
          <w:b/>
        </w:rPr>
        <w:t xml:space="preserve">También </w:t>
      </w:r>
      <w:r w:rsidR="000C2E32" w:rsidRPr="000C2E32">
        <w:rPr>
          <w:rFonts w:ascii="Times New Roman" w:hAnsi="Times New Roman" w:cs="Times New Roman"/>
          <w:b/>
        </w:rPr>
        <w:t xml:space="preserve">deben usarse alternativas, como la </w:t>
      </w:r>
      <w:r w:rsidR="001C689C" w:rsidRPr="000C2E32">
        <w:rPr>
          <w:rFonts w:ascii="Times New Roman" w:hAnsi="Times New Roman" w:cs="Times New Roman"/>
          <w:b/>
        </w:rPr>
        <w:t>anilla cerrada para aves</w:t>
      </w:r>
      <w:r w:rsidR="000C2E32" w:rsidRPr="000C2E32">
        <w:rPr>
          <w:rFonts w:ascii="Times New Roman" w:hAnsi="Times New Roman" w:cs="Times New Roman"/>
          <w:b/>
        </w:rPr>
        <w:t xml:space="preserve"> o bases de datos de fotografías</w:t>
      </w:r>
      <w:r w:rsidR="001C689C" w:rsidRPr="00147AF5">
        <w:rPr>
          <w:rFonts w:ascii="Times New Roman" w:hAnsi="Times New Roman" w:cs="Times New Roman"/>
        </w:rPr>
        <w:t>. Y que no se dañe a los animales solamente con el objetivo burocrático de identificarlos y hacerles un DNI, que desde mi punto de vista solo tiene sentido para animales que puedan salir a la vía pública o ser abandonados. Las estadísticas de abandono de perros y gatos en comparación con su número total</w:t>
      </w:r>
      <w:r w:rsidR="000C2E32">
        <w:rPr>
          <w:rFonts w:ascii="Times New Roman" w:hAnsi="Times New Roman" w:cs="Times New Roman"/>
        </w:rPr>
        <w:t xml:space="preserve"> estimado</w:t>
      </w:r>
      <w:r w:rsidR="001C689C" w:rsidRPr="00147AF5">
        <w:rPr>
          <w:rFonts w:ascii="Times New Roman" w:hAnsi="Times New Roman" w:cs="Times New Roman"/>
        </w:rPr>
        <w:t xml:space="preserve"> (7.413.960) son abrumadoras en comparación con </w:t>
      </w:r>
      <w:r w:rsidR="000C2E32">
        <w:rPr>
          <w:rFonts w:ascii="Times New Roman" w:hAnsi="Times New Roman" w:cs="Times New Roman"/>
        </w:rPr>
        <w:t>el número</w:t>
      </w:r>
      <w:r w:rsidR="001C689C" w:rsidRPr="00147AF5">
        <w:rPr>
          <w:rFonts w:ascii="Times New Roman" w:hAnsi="Times New Roman" w:cs="Times New Roman"/>
        </w:rPr>
        <w:t xml:space="preserve"> de exóticos </w:t>
      </w:r>
      <w:r w:rsidR="000C2E32">
        <w:rPr>
          <w:rFonts w:ascii="Times New Roman" w:hAnsi="Times New Roman" w:cs="Times New Roman"/>
        </w:rPr>
        <w:t xml:space="preserve"> en hogares </w:t>
      </w:r>
      <w:r w:rsidR="001C689C" w:rsidRPr="00147AF5">
        <w:rPr>
          <w:rFonts w:ascii="Times New Roman" w:hAnsi="Times New Roman" w:cs="Times New Roman"/>
        </w:rPr>
        <w:t xml:space="preserve">(11.300.000), por lo tanto, </w:t>
      </w:r>
      <w:r w:rsidR="001C689C" w:rsidRPr="000C2E32">
        <w:rPr>
          <w:rFonts w:ascii="Times New Roman" w:hAnsi="Times New Roman" w:cs="Times New Roman"/>
          <w:b/>
        </w:rPr>
        <w:t xml:space="preserve">no se puede aplicar una </w:t>
      </w:r>
      <w:r w:rsidR="000C2E32">
        <w:rPr>
          <w:rFonts w:ascii="Times New Roman" w:hAnsi="Times New Roman" w:cs="Times New Roman"/>
          <w:b/>
        </w:rPr>
        <w:t>“</w:t>
      </w:r>
      <w:r w:rsidR="001C689C" w:rsidRPr="000C2E32">
        <w:rPr>
          <w:rFonts w:ascii="Times New Roman" w:hAnsi="Times New Roman" w:cs="Times New Roman"/>
          <w:b/>
        </w:rPr>
        <w:t>solución</w:t>
      </w:r>
      <w:r w:rsidR="000C2E32">
        <w:rPr>
          <w:rFonts w:ascii="Times New Roman" w:hAnsi="Times New Roman" w:cs="Times New Roman"/>
          <w:b/>
        </w:rPr>
        <w:t>”</w:t>
      </w:r>
      <w:r w:rsidR="001C689C" w:rsidRPr="000C2E32">
        <w:rPr>
          <w:rFonts w:ascii="Times New Roman" w:hAnsi="Times New Roman" w:cs="Times New Roman"/>
          <w:b/>
        </w:rPr>
        <w:t xml:space="preserve"> </w:t>
      </w:r>
      <w:r w:rsidR="006F6454">
        <w:rPr>
          <w:rFonts w:ascii="Times New Roman" w:hAnsi="Times New Roman" w:cs="Times New Roman"/>
          <w:b/>
        </w:rPr>
        <w:t>a</w:t>
      </w:r>
      <w:r w:rsidR="001C689C" w:rsidRPr="000C2E32">
        <w:rPr>
          <w:rFonts w:ascii="Times New Roman" w:hAnsi="Times New Roman" w:cs="Times New Roman"/>
          <w:b/>
        </w:rPr>
        <w:t xml:space="preserve"> los animales exóticos domésticos para un problema que, </w:t>
      </w:r>
      <w:r w:rsidR="001C689C" w:rsidRPr="000C2E32">
        <w:rPr>
          <w:rFonts w:ascii="Times New Roman" w:hAnsi="Times New Roman" w:cs="Times New Roman"/>
          <w:b/>
        </w:rPr>
        <w:lastRenderedPageBreak/>
        <w:t>comparativamente con perros y gatos, es prácticamente inexistente</w:t>
      </w:r>
      <w:r w:rsidR="001C689C" w:rsidRPr="00147AF5">
        <w:rPr>
          <w:rFonts w:ascii="Times New Roman" w:hAnsi="Times New Roman" w:cs="Times New Roman"/>
        </w:rPr>
        <w:t>. La tasa de abandono de exóticos es mínima en comparación con su número. Las protectoras están saturadas de perros y gatos</w:t>
      </w:r>
      <w:r w:rsidR="006F6454">
        <w:rPr>
          <w:rFonts w:ascii="Times New Roman" w:hAnsi="Times New Roman" w:cs="Times New Roman"/>
        </w:rPr>
        <w:t>,</w:t>
      </w:r>
      <w:r w:rsidR="001C689C" w:rsidRPr="00147AF5">
        <w:rPr>
          <w:rFonts w:ascii="Times New Roman" w:hAnsi="Times New Roman" w:cs="Times New Roman"/>
        </w:rPr>
        <w:t xml:space="preserve"> aun habiendo</w:t>
      </w:r>
      <w:r w:rsidR="006F6454">
        <w:rPr>
          <w:rFonts w:ascii="Times New Roman" w:hAnsi="Times New Roman" w:cs="Times New Roman"/>
        </w:rPr>
        <w:t xml:space="preserve"> un </w:t>
      </w:r>
      <w:r w:rsidR="006F6454" w:rsidRPr="00147AF5">
        <w:rPr>
          <w:rFonts w:ascii="Times New Roman" w:hAnsi="Times New Roman" w:cs="Times New Roman"/>
        </w:rPr>
        <w:t>total</w:t>
      </w:r>
      <w:r w:rsidR="001C689C" w:rsidRPr="00147AF5">
        <w:rPr>
          <w:rFonts w:ascii="Times New Roman" w:hAnsi="Times New Roman" w:cs="Times New Roman"/>
        </w:rPr>
        <w:t xml:space="preserve"> </w:t>
      </w:r>
      <w:r w:rsidR="006F6454">
        <w:rPr>
          <w:rFonts w:ascii="Times New Roman" w:hAnsi="Times New Roman" w:cs="Times New Roman"/>
        </w:rPr>
        <w:t xml:space="preserve"> estimado de </w:t>
      </w:r>
      <w:r w:rsidR="001C689C" w:rsidRPr="00147AF5">
        <w:rPr>
          <w:rFonts w:ascii="Times New Roman" w:hAnsi="Times New Roman" w:cs="Times New Roman"/>
        </w:rPr>
        <w:t>4 millones menos</w:t>
      </w:r>
      <w:r w:rsidR="006F6454">
        <w:rPr>
          <w:rFonts w:ascii="Times New Roman" w:hAnsi="Times New Roman" w:cs="Times New Roman"/>
        </w:rPr>
        <w:t xml:space="preserve"> de individuos que de exóticos. Es un hecho comprobable</w:t>
      </w:r>
      <w:r w:rsidR="001C689C" w:rsidRPr="00147AF5">
        <w:rPr>
          <w:rFonts w:ascii="Times New Roman" w:hAnsi="Times New Roman" w:cs="Times New Roman"/>
        </w:rPr>
        <w:t xml:space="preserve">. </w:t>
      </w:r>
    </w:p>
    <w:p w:rsidR="00747A4C" w:rsidRPr="00147AF5" w:rsidRDefault="006F6454" w:rsidP="00512389">
      <w:pPr>
        <w:rPr>
          <w:rFonts w:ascii="Times New Roman" w:hAnsi="Times New Roman" w:cs="Times New Roman"/>
          <w:b/>
        </w:rPr>
      </w:pPr>
      <w:r>
        <w:rPr>
          <w:rFonts w:ascii="Times New Roman" w:hAnsi="Times New Roman" w:cs="Times New Roman"/>
          <w:b/>
        </w:rPr>
        <w:t xml:space="preserve">2.3.2 </w:t>
      </w:r>
      <w:r w:rsidR="00747A4C" w:rsidRPr="00147AF5">
        <w:rPr>
          <w:rFonts w:ascii="Times New Roman" w:hAnsi="Times New Roman" w:cs="Times New Roman"/>
          <w:b/>
        </w:rPr>
        <w:t>Registro de animales nacional y bases de datos</w:t>
      </w:r>
    </w:p>
    <w:p w:rsidR="001C689C" w:rsidRPr="00147AF5" w:rsidRDefault="001C689C" w:rsidP="00512389">
      <w:pPr>
        <w:rPr>
          <w:rFonts w:ascii="Times New Roman" w:hAnsi="Times New Roman" w:cs="Times New Roman"/>
        </w:rPr>
      </w:pPr>
      <w:r w:rsidRPr="006F6454">
        <w:rPr>
          <w:rFonts w:ascii="Times New Roman" w:hAnsi="Times New Roman" w:cs="Times New Roman"/>
          <w:b/>
        </w:rPr>
        <w:t>Un DNI animal para animales exóticos de compañía</w:t>
      </w:r>
      <w:r w:rsidRPr="00147AF5">
        <w:rPr>
          <w:rFonts w:ascii="Times New Roman" w:hAnsi="Times New Roman" w:cs="Times New Roman"/>
        </w:rPr>
        <w:t xml:space="preserve">, que no abandonan nunca el hogar o su recinto dentro del mismo, </w:t>
      </w:r>
      <w:r w:rsidRPr="006F6454">
        <w:rPr>
          <w:rFonts w:ascii="Times New Roman" w:hAnsi="Times New Roman" w:cs="Times New Roman"/>
          <w:b/>
        </w:rPr>
        <w:t>dados los problemas de identificación y la imposib</w:t>
      </w:r>
      <w:r w:rsidR="00376230" w:rsidRPr="006F6454">
        <w:rPr>
          <w:rFonts w:ascii="Times New Roman" w:hAnsi="Times New Roman" w:cs="Times New Roman"/>
          <w:b/>
        </w:rPr>
        <w:t>i</w:t>
      </w:r>
      <w:r w:rsidRPr="006F6454">
        <w:rPr>
          <w:rFonts w:ascii="Times New Roman" w:hAnsi="Times New Roman" w:cs="Times New Roman"/>
          <w:b/>
        </w:rPr>
        <w:t>lidad de uso del ADN</w:t>
      </w:r>
      <w:r w:rsidR="00376230" w:rsidRPr="006F6454">
        <w:rPr>
          <w:rFonts w:ascii="Times New Roman" w:hAnsi="Times New Roman" w:cs="Times New Roman"/>
          <w:b/>
        </w:rPr>
        <w:t xml:space="preserve"> </w:t>
      </w:r>
      <w:r w:rsidR="006F6454" w:rsidRPr="006F6454">
        <w:rPr>
          <w:rFonts w:ascii="Times New Roman" w:hAnsi="Times New Roman" w:cs="Times New Roman"/>
          <w:b/>
        </w:rPr>
        <w:t>para su filiación o consanguineidad</w:t>
      </w:r>
      <w:r w:rsidR="006F6454">
        <w:rPr>
          <w:rFonts w:ascii="Times New Roman" w:hAnsi="Times New Roman" w:cs="Times New Roman"/>
        </w:rPr>
        <w:t xml:space="preserve"> (otro detalle que en el caso de exóticos no tiene nada que ver con perros o gatos) </w:t>
      </w:r>
      <w:r w:rsidR="00376230" w:rsidRPr="006F6454">
        <w:rPr>
          <w:rFonts w:ascii="Times New Roman" w:hAnsi="Times New Roman" w:cs="Times New Roman"/>
          <w:b/>
        </w:rPr>
        <w:t>pierde mucho de su sentido en los términos planteados</w:t>
      </w:r>
      <w:r w:rsidR="006F6454">
        <w:rPr>
          <w:rFonts w:ascii="Times New Roman" w:hAnsi="Times New Roman" w:cs="Times New Roman"/>
          <w:b/>
        </w:rPr>
        <w:t xml:space="preserve"> por la DG</w:t>
      </w:r>
      <w:r w:rsidR="00376230" w:rsidRPr="00147AF5">
        <w:rPr>
          <w:rFonts w:ascii="Times New Roman" w:hAnsi="Times New Roman" w:cs="Times New Roman"/>
        </w:rPr>
        <w:t xml:space="preserve">, por lo que </w:t>
      </w:r>
      <w:r w:rsidR="00376230" w:rsidRPr="00442D39">
        <w:rPr>
          <w:rFonts w:ascii="Times New Roman" w:hAnsi="Times New Roman" w:cs="Times New Roman"/>
          <w:b/>
        </w:rPr>
        <w:t>su registro debería ser voluntario como hasta ahora</w:t>
      </w:r>
      <w:r w:rsidR="00376230" w:rsidRPr="00147AF5">
        <w:rPr>
          <w:rFonts w:ascii="Times New Roman" w:hAnsi="Times New Roman" w:cs="Times New Roman"/>
        </w:rPr>
        <w:t xml:space="preserve">, debiendo tener su pasaporte veterinario </w:t>
      </w:r>
      <w:r w:rsidR="003E0B13">
        <w:rPr>
          <w:rFonts w:ascii="Times New Roman" w:hAnsi="Times New Roman" w:cs="Times New Roman"/>
        </w:rPr>
        <w:t xml:space="preserve">de forma gratuita y sin coste. </w:t>
      </w:r>
      <w:r w:rsidR="00442D39">
        <w:rPr>
          <w:rFonts w:ascii="Times New Roman" w:hAnsi="Times New Roman" w:cs="Times New Roman"/>
        </w:rPr>
        <w:t>D</w:t>
      </w:r>
      <w:r w:rsidR="00376230" w:rsidRPr="00147AF5">
        <w:rPr>
          <w:rFonts w:ascii="Times New Roman" w:hAnsi="Times New Roman" w:cs="Times New Roman"/>
        </w:rPr>
        <w:t>e la misma for</w:t>
      </w:r>
      <w:r w:rsidR="00442D39">
        <w:rPr>
          <w:rFonts w:ascii="Times New Roman" w:hAnsi="Times New Roman" w:cs="Times New Roman"/>
        </w:rPr>
        <w:t xml:space="preserve">ma que se propone que </w:t>
      </w:r>
      <w:r w:rsidR="00376230" w:rsidRPr="00147AF5">
        <w:rPr>
          <w:rFonts w:ascii="Times New Roman" w:hAnsi="Times New Roman" w:cs="Times New Roman"/>
        </w:rPr>
        <w:t xml:space="preserve">todas las bases de datos autonómicas y la de la Autoridad Administrativa CITES </w:t>
      </w:r>
      <w:r w:rsidR="006F6454">
        <w:rPr>
          <w:rFonts w:ascii="Times New Roman" w:hAnsi="Times New Roman" w:cs="Times New Roman"/>
        </w:rPr>
        <w:t xml:space="preserve">deberían integrarse </w:t>
      </w:r>
      <w:r w:rsidR="00376230" w:rsidRPr="00147AF5">
        <w:rPr>
          <w:rFonts w:ascii="Times New Roman" w:hAnsi="Times New Roman" w:cs="Times New Roman"/>
        </w:rPr>
        <w:t xml:space="preserve">en un único registro nacional consultable por la administración y los profesionales sanitarios.  </w:t>
      </w:r>
    </w:p>
    <w:p w:rsidR="00376230" w:rsidRDefault="00376230" w:rsidP="00512389">
      <w:pPr>
        <w:rPr>
          <w:rFonts w:ascii="Times New Roman" w:hAnsi="Times New Roman" w:cs="Times New Roman"/>
        </w:rPr>
      </w:pPr>
      <w:r w:rsidRPr="006F6454">
        <w:rPr>
          <w:rFonts w:ascii="Times New Roman" w:hAnsi="Times New Roman" w:cs="Times New Roman"/>
          <w:b/>
        </w:rPr>
        <w:t xml:space="preserve">Para animales de compañía no exóticos, perros y gatos, el DNI animal es una buena propuesta. </w:t>
      </w:r>
      <w:r w:rsidRPr="00147AF5">
        <w:rPr>
          <w:rFonts w:ascii="Times New Roman" w:hAnsi="Times New Roman" w:cs="Times New Roman"/>
        </w:rPr>
        <w:t xml:space="preserve">Sin embargo, </w:t>
      </w:r>
      <w:r w:rsidRPr="003E0B13">
        <w:rPr>
          <w:rFonts w:ascii="Times New Roman" w:hAnsi="Times New Roman" w:cs="Times New Roman"/>
          <w:b/>
        </w:rPr>
        <w:t>debería estar asociada al chip, y no a pruebas genéticas</w:t>
      </w:r>
      <w:r w:rsidRPr="00147AF5">
        <w:rPr>
          <w:rFonts w:ascii="Times New Roman" w:hAnsi="Times New Roman" w:cs="Times New Roman"/>
        </w:rPr>
        <w:t xml:space="preserve">. Dichas pruebas son caras y no queda claro que esas pruebas vayan a ser costeadas por la administración. Actualmente el chipado con transpondedor y el registro en las bases de datos no es gratuito y se realiza por profesionales sanitarios, veterinarios, sometidos a un 21% de IVA. </w:t>
      </w:r>
      <w:r w:rsidRPr="006F6454">
        <w:rPr>
          <w:rFonts w:ascii="Times New Roman" w:hAnsi="Times New Roman" w:cs="Times New Roman"/>
          <w:b/>
        </w:rPr>
        <w:t>La gratuidad de esas pruebas conllevaría de facto a la creación de una especie de “Seguridad Social” para animales, que no se cubrirán con 4,6 millones de euros</w:t>
      </w:r>
      <w:r w:rsidRPr="00147AF5">
        <w:rPr>
          <w:rFonts w:ascii="Times New Roman" w:hAnsi="Times New Roman" w:cs="Times New Roman"/>
        </w:rPr>
        <w:t>. Estamos hablando de la creación de una gran base de datos obligatoria y unificada de los registros por chip y marcadores de filiación por ADN de cerca de 7.500.000 animales (</w:t>
      </w:r>
      <w:r w:rsidR="003E5D74" w:rsidRPr="00147AF5">
        <w:rPr>
          <w:rFonts w:ascii="Times New Roman" w:hAnsi="Times New Roman" w:cs="Times New Roman"/>
        </w:rPr>
        <w:t xml:space="preserve">no puede haber datos del resto, al no existir datos para filiación por PCR o imposibilidad de marcaje). La base de datos de marcadores de filiación para siete millones y medio de animales </w:t>
      </w:r>
      <w:r w:rsidR="003E5D74" w:rsidRPr="006F6454">
        <w:rPr>
          <w:rFonts w:ascii="Times New Roman" w:hAnsi="Times New Roman" w:cs="Times New Roman"/>
          <w:b/>
        </w:rPr>
        <w:t>supone una ingente cantidad de datos, por lo que la inversión informática debería ser de varios millones de euros</w:t>
      </w:r>
      <w:r w:rsidR="003E5D74" w:rsidRPr="00147AF5">
        <w:rPr>
          <w:rFonts w:ascii="Times New Roman" w:hAnsi="Times New Roman" w:cs="Times New Roman"/>
        </w:rPr>
        <w:t xml:space="preserve">. Si aun así se decidiese incluir a los animales de compañía exóticos, se deberían </w:t>
      </w:r>
      <w:r w:rsidR="006F6454">
        <w:rPr>
          <w:rFonts w:ascii="Times New Roman" w:hAnsi="Times New Roman" w:cs="Times New Roman"/>
        </w:rPr>
        <w:t>incorporar</w:t>
      </w:r>
      <w:r w:rsidR="003E5D74" w:rsidRPr="00147AF5">
        <w:rPr>
          <w:rFonts w:ascii="Times New Roman" w:hAnsi="Times New Roman" w:cs="Times New Roman"/>
        </w:rPr>
        <w:t xml:space="preserve"> millones de datos en crudo, puesto que los marcadores </w:t>
      </w:r>
      <w:r w:rsidR="006F6454">
        <w:rPr>
          <w:rFonts w:ascii="Times New Roman" w:hAnsi="Times New Roman" w:cs="Times New Roman"/>
        </w:rPr>
        <w:t xml:space="preserve">de filiación </w:t>
      </w:r>
      <w:r w:rsidR="003E5D74" w:rsidRPr="00147AF5">
        <w:rPr>
          <w:rFonts w:ascii="Times New Roman" w:hAnsi="Times New Roman" w:cs="Times New Roman"/>
        </w:rPr>
        <w:t>se desconocen y habría que volcar todo</w:t>
      </w:r>
      <w:r w:rsidR="006F6454">
        <w:rPr>
          <w:rFonts w:ascii="Times New Roman" w:hAnsi="Times New Roman" w:cs="Times New Roman"/>
        </w:rPr>
        <w:t xml:space="preserve"> el resultado del PCR</w:t>
      </w:r>
      <w:r w:rsidR="003E5D74" w:rsidRPr="00147AF5">
        <w:rPr>
          <w:rFonts w:ascii="Times New Roman" w:hAnsi="Times New Roman" w:cs="Times New Roman"/>
        </w:rPr>
        <w:t xml:space="preserve">, con la esperanza de que algún día haya científicos interesados en obtenerlos. Además de establecer un perfil de ADN de todos los perros y gatos abandonados, introducirlos en la base de datos y usar potencia de cálculo para realizar comparaciones con la base de datos existente. </w:t>
      </w:r>
      <w:r w:rsidR="003E5D74" w:rsidRPr="006F6454">
        <w:rPr>
          <w:rFonts w:ascii="Times New Roman" w:hAnsi="Times New Roman" w:cs="Times New Roman"/>
          <w:b/>
        </w:rPr>
        <w:t>Y estamos hablando de 20 millones, al menos, de PCR en los tiempos de la pandemia del COVID-19, cuando no se están realizando para seres humanos</w:t>
      </w:r>
      <w:r w:rsidR="003E5D74" w:rsidRPr="00147AF5">
        <w:rPr>
          <w:rFonts w:ascii="Times New Roman" w:hAnsi="Times New Roman" w:cs="Times New Roman"/>
        </w:rPr>
        <w:t xml:space="preserve">. Es inviable. </w:t>
      </w:r>
      <w:r w:rsidR="00BE100C" w:rsidRPr="00147AF5">
        <w:rPr>
          <w:rFonts w:ascii="Times New Roman" w:hAnsi="Times New Roman" w:cs="Times New Roman"/>
        </w:rPr>
        <w:t>Por otro lado, la gratuidad de los test de ADN es cuestionable. La Real Sociedad Canina de España cobra 49,30€ por test de filiación</w:t>
      </w:r>
      <w:r w:rsidR="004F6597" w:rsidRPr="00147AF5">
        <w:rPr>
          <w:rFonts w:ascii="Times New Roman" w:hAnsi="Times New Roman" w:cs="Times New Roman"/>
          <w:vertAlign w:val="superscript"/>
        </w:rPr>
        <w:t>3</w:t>
      </w:r>
      <w:r w:rsidR="00BE100C" w:rsidRPr="00147AF5">
        <w:rPr>
          <w:rFonts w:ascii="Times New Roman" w:hAnsi="Times New Roman" w:cs="Times New Roman"/>
        </w:rPr>
        <w:t xml:space="preserve">, por lo que aplicado a 7.413.960 perros y gatos asciende a </w:t>
      </w:r>
      <w:r w:rsidR="00BE100C" w:rsidRPr="006F6454">
        <w:rPr>
          <w:rFonts w:ascii="Times New Roman" w:hAnsi="Times New Roman" w:cs="Times New Roman"/>
          <w:b/>
        </w:rPr>
        <w:t>365.508.228 €</w:t>
      </w:r>
      <w:r w:rsidR="00BE100C" w:rsidRPr="00147AF5">
        <w:rPr>
          <w:rFonts w:ascii="Times New Roman" w:hAnsi="Times New Roman" w:cs="Times New Roman"/>
        </w:rPr>
        <w:t>, cantidad muy alejada de los 4,6 millones asignados en los PGE.</w:t>
      </w:r>
      <w:r w:rsidR="006F6454">
        <w:rPr>
          <w:rFonts w:ascii="Times New Roman" w:hAnsi="Times New Roman" w:cs="Times New Roman"/>
        </w:rPr>
        <w:t xml:space="preserve"> Si se hiciera a 20 millones de animales, </w:t>
      </w:r>
      <w:r w:rsidR="006F6454" w:rsidRPr="006F6454">
        <w:rPr>
          <w:rFonts w:ascii="Times New Roman" w:hAnsi="Times New Roman" w:cs="Times New Roman"/>
          <w:b/>
        </w:rPr>
        <w:t>el coste sería cercano a los 1000 millones de euros</w:t>
      </w:r>
      <w:r w:rsidR="006F6454">
        <w:rPr>
          <w:rFonts w:ascii="Times New Roman" w:hAnsi="Times New Roman" w:cs="Times New Roman"/>
        </w:rPr>
        <w:t xml:space="preserve">, al ser los PCR de los exóticos más caros. </w:t>
      </w:r>
    </w:p>
    <w:p w:rsidR="006F6454" w:rsidRPr="006F6454" w:rsidRDefault="006F6454" w:rsidP="00512389">
      <w:pPr>
        <w:rPr>
          <w:rFonts w:ascii="Times New Roman" w:hAnsi="Times New Roman" w:cs="Times New Roman"/>
          <w:b/>
        </w:rPr>
      </w:pPr>
      <w:r w:rsidRPr="006F6454">
        <w:rPr>
          <w:rFonts w:ascii="Times New Roman" w:hAnsi="Times New Roman" w:cs="Times New Roman"/>
          <w:b/>
        </w:rPr>
        <w:t>2.</w:t>
      </w:r>
      <w:r>
        <w:rPr>
          <w:rFonts w:ascii="Times New Roman" w:hAnsi="Times New Roman" w:cs="Times New Roman"/>
          <w:b/>
        </w:rPr>
        <w:t>3.</w:t>
      </w:r>
      <w:r w:rsidRPr="006F6454">
        <w:rPr>
          <w:rFonts w:ascii="Times New Roman" w:hAnsi="Times New Roman" w:cs="Times New Roman"/>
          <w:b/>
        </w:rPr>
        <w:t>4 Acciones a</w:t>
      </w:r>
      <w:r>
        <w:rPr>
          <w:rFonts w:ascii="Times New Roman" w:hAnsi="Times New Roman" w:cs="Times New Roman"/>
          <w:b/>
        </w:rPr>
        <w:t xml:space="preserve"> realizar</w:t>
      </w:r>
    </w:p>
    <w:p w:rsidR="00747A4C" w:rsidRPr="00147AF5" w:rsidRDefault="004C09A0" w:rsidP="00512389">
      <w:pPr>
        <w:rPr>
          <w:rFonts w:ascii="Times New Roman" w:hAnsi="Times New Roman" w:cs="Times New Roman"/>
        </w:rPr>
      </w:pPr>
      <w:r>
        <w:rPr>
          <w:rFonts w:ascii="Times New Roman" w:hAnsi="Times New Roman" w:cs="Times New Roman"/>
        </w:rPr>
        <w:t>-</w:t>
      </w:r>
      <w:r w:rsidR="003E5D74" w:rsidRPr="00147AF5">
        <w:rPr>
          <w:rFonts w:ascii="Times New Roman" w:hAnsi="Times New Roman" w:cs="Times New Roman"/>
        </w:rPr>
        <w:t xml:space="preserve">Por lo tanto, propongo la </w:t>
      </w:r>
      <w:r w:rsidR="003E5D74" w:rsidRPr="004C09A0">
        <w:rPr>
          <w:rFonts w:ascii="Times New Roman" w:hAnsi="Times New Roman" w:cs="Times New Roman"/>
          <w:b/>
        </w:rPr>
        <w:t xml:space="preserve">identificación masiva de </w:t>
      </w:r>
      <w:r w:rsidRPr="004C09A0">
        <w:rPr>
          <w:rFonts w:ascii="Times New Roman" w:hAnsi="Times New Roman" w:cs="Times New Roman"/>
          <w:b/>
        </w:rPr>
        <w:t>perros y gatos</w:t>
      </w:r>
      <w:r w:rsidR="003E5D74" w:rsidRPr="00147AF5">
        <w:rPr>
          <w:rFonts w:ascii="Times New Roman" w:hAnsi="Times New Roman" w:cs="Times New Roman"/>
        </w:rPr>
        <w:t>, algo que</w:t>
      </w:r>
      <w:r w:rsidR="003E5D74" w:rsidRPr="004C09A0">
        <w:rPr>
          <w:rFonts w:ascii="Times New Roman" w:hAnsi="Times New Roman" w:cs="Times New Roman"/>
          <w:b/>
        </w:rPr>
        <w:t xml:space="preserve"> ya es obligatorio</w:t>
      </w:r>
      <w:r w:rsidR="003E5D74" w:rsidRPr="00147AF5">
        <w:rPr>
          <w:rFonts w:ascii="Times New Roman" w:hAnsi="Times New Roman" w:cs="Times New Roman"/>
        </w:rPr>
        <w:t xml:space="preserve"> en la actualidad, pero qu</w:t>
      </w:r>
      <w:r w:rsidR="003E5D74" w:rsidRPr="004C09A0">
        <w:rPr>
          <w:rFonts w:ascii="Times New Roman" w:hAnsi="Times New Roman" w:cs="Times New Roman"/>
          <w:b/>
        </w:rPr>
        <w:t>e las autoridades pongan medios para hacerla cumplir</w:t>
      </w:r>
      <w:r>
        <w:rPr>
          <w:rFonts w:ascii="Times New Roman" w:hAnsi="Times New Roman" w:cs="Times New Roman"/>
        </w:rPr>
        <w:t>, financiando campañas de chipado e inscripción en registro gratuitas.</w:t>
      </w:r>
    </w:p>
    <w:p w:rsidR="00747A4C" w:rsidRPr="00147AF5" w:rsidRDefault="00747A4C" w:rsidP="00512389">
      <w:pPr>
        <w:rPr>
          <w:rFonts w:ascii="Times New Roman" w:hAnsi="Times New Roman" w:cs="Times New Roman"/>
        </w:rPr>
      </w:pPr>
      <w:r w:rsidRPr="00147AF5">
        <w:rPr>
          <w:rFonts w:ascii="Times New Roman" w:hAnsi="Times New Roman" w:cs="Times New Roman"/>
        </w:rPr>
        <w:t>-</w:t>
      </w:r>
      <w:r w:rsidR="003E5D74" w:rsidRPr="004C09A0">
        <w:rPr>
          <w:rFonts w:ascii="Times New Roman" w:hAnsi="Times New Roman" w:cs="Times New Roman"/>
          <w:b/>
        </w:rPr>
        <w:t>Inspecciones rutinarias de chipado</w:t>
      </w:r>
      <w:r w:rsidR="003E5D74" w:rsidRPr="00147AF5">
        <w:rPr>
          <w:rFonts w:ascii="Times New Roman" w:hAnsi="Times New Roman" w:cs="Times New Roman"/>
        </w:rPr>
        <w:t xml:space="preserve"> de los cuerpos y fuerzas de seguridad del estado de perros </w:t>
      </w:r>
      <w:r w:rsidR="003E5D74" w:rsidRPr="004C09A0">
        <w:rPr>
          <w:rFonts w:ascii="Times New Roman" w:hAnsi="Times New Roman" w:cs="Times New Roman"/>
          <w:b/>
        </w:rPr>
        <w:t xml:space="preserve">que salgan a la calle </w:t>
      </w:r>
      <w:r w:rsidR="003E5D74" w:rsidRPr="00147AF5">
        <w:rPr>
          <w:rFonts w:ascii="Times New Roman" w:hAnsi="Times New Roman" w:cs="Times New Roman"/>
        </w:rPr>
        <w:t xml:space="preserve">con sus amos y de gatos. </w:t>
      </w:r>
    </w:p>
    <w:p w:rsidR="003E5D74" w:rsidRPr="00147AF5" w:rsidRDefault="00747A4C" w:rsidP="00512389">
      <w:pPr>
        <w:rPr>
          <w:rFonts w:ascii="Times New Roman" w:hAnsi="Times New Roman" w:cs="Times New Roman"/>
        </w:rPr>
      </w:pPr>
      <w:r w:rsidRPr="00147AF5">
        <w:rPr>
          <w:rFonts w:ascii="Times New Roman" w:hAnsi="Times New Roman" w:cs="Times New Roman"/>
        </w:rPr>
        <w:t>-</w:t>
      </w:r>
      <w:r w:rsidR="003E5D74" w:rsidRPr="00147AF5">
        <w:rPr>
          <w:rFonts w:ascii="Times New Roman" w:hAnsi="Times New Roman" w:cs="Times New Roman"/>
        </w:rPr>
        <w:t>Apercibimiento</w:t>
      </w:r>
      <w:r w:rsidR="004C09A0">
        <w:rPr>
          <w:rFonts w:ascii="Times New Roman" w:hAnsi="Times New Roman" w:cs="Times New Roman"/>
        </w:rPr>
        <w:t xml:space="preserve"> primero</w:t>
      </w:r>
      <w:r w:rsidR="003E5D74" w:rsidRPr="00147AF5">
        <w:rPr>
          <w:rFonts w:ascii="Times New Roman" w:hAnsi="Times New Roman" w:cs="Times New Roman"/>
        </w:rPr>
        <w:t xml:space="preserve"> y sanción en caso de no cumplimiento </w:t>
      </w:r>
      <w:r w:rsidR="004C09A0">
        <w:rPr>
          <w:rFonts w:ascii="Times New Roman" w:hAnsi="Times New Roman" w:cs="Times New Roman"/>
        </w:rPr>
        <w:t xml:space="preserve">reincidente </w:t>
      </w:r>
      <w:r w:rsidR="003E5D74" w:rsidRPr="00147AF5">
        <w:rPr>
          <w:rFonts w:ascii="Times New Roman" w:hAnsi="Times New Roman" w:cs="Times New Roman"/>
        </w:rPr>
        <w:t>para dueños de perros y gatos no</w:t>
      </w:r>
      <w:r w:rsidRPr="00147AF5">
        <w:rPr>
          <w:rFonts w:ascii="Times New Roman" w:hAnsi="Times New Roman" w:cs="Times New Roman"/>
        </w:rPr>
        <w:t xml:space="preserve"> chipados.</w:t>
      </w:r>
    </w:p>
    <w:p w:rsidR="00747A4C" w:rsidRPr="00147AF5" w:rsidRDefault="00747A4C" w:rsidP="00512389">
      <w:pPr>
        <w:rPr>
          <w:rFonts w:ascii="Times New Roman" w:hAnsi="Times New Roman" w:cs="Times New Roman"/>
        </w:rPr>
      </w:pPr>
      <w:r w:rsidRPr="00147AF5">
        <w:rPr>
          <w:rFonts w:ascii="Times New Roman" w:hAnsi="Times New Roman" w:cs="Times New Roman"/>
        </w:rPr>
        <w:lastRenderedPageBreak/>
        <w:t xml:space="preserve">-Propongo una </w:t>
      </w:r>
      <w:r w:rsidRPr="004C09A0">
        <w:rPr>
          <w:rFonts w:ascii="Times New Roman" w:hAnsi="Times New Roman" w:cs="Times New Roman"/>
          <w:b/>
        </w:rPr>
        <w:t>unificación de todos los registros de animales de España en uno único</w:t>
      </w:r>
      <w:r w:rsidRPr="00147AF5">
        <w:rPr>
          <w:rFonts w:ascii="Times New Roman" w:hAnsi="Times New Roman" w:cs="Times New Roman"/>
        </w:rPr>
        <w:t>, incluyendo los datos de la Autoridad Administrativa CITES. Por el RD 7/2018, todos los animales inscritos ante la Autoridad Administrativa deben estar marcados (anilla, chip transpondedor o fotografía), siendo este probablemente el único registro nacional de animales exóticos, que funciona de forma más rigurosa que ningún otro.</w:t>
      </w:r>
    </w:p>
    <w:p w:rsidR="00747A4C" w:rsidRPr="00147AF5" w:rsidRDefault="00747A4C" w:rsidP="00512389">
      <w:pPr>
        <w:rPr>
          <w:rFonts w:ascii="Times New Roman" w:hAnsi="Times New Roman" w:cs="Times New Roman"/>
        </w:rPr>
      </w:pPr>
      <w:r w:rsidRPr="00147AF5">
        <w:rPr>
          <w:rFonts w:ascii="Times New Roman" w:hAnsi="Times New Roman" w:cs="Times New Roman"/>
        </w:rPr>
        <w:t xml:space="preserve">-En cuanto a la actuación de las fuerzas del orden, en caso de que haya un animal mal identificado, </w:t>
      </w:r>
      <w:r w:rsidRPr="004C09A0">
        <w:rPr>
          <w:rFonts w:ascii="Times New Roman" w:hAnsi="Times New Roman" w:cs="Times New Roman"/>
          <w:b/>
        </w:rPr>
        <w:t xml:space="preserve">no se actúe de la misma forma que </w:t>
      </w:r>
      <w:r w:rsidR="004C09A0">
        <w:rPr>
          <w:rFonts w:ascii="Times New Roman" w:hAnsi="Times New Roman" w:cs="Times New Roman"/>
          <w:b/>
        </w:rPr>
        <w:t xml:space="preserve">habitualmente se hace </w:t>
      </w:r>
      <w:r w:rsidRPr="004C09A0">
        <w:rPr>
          <w:rFonts w:ascii="Times New Roman" w:hAnsi="Times New Roman" w:cs="Times New Roman"/>
          <w:b/>
        </w:rPr>
        <w:t>con los exóticos</w:t>
      </w:r>
      <w:r w:rsidRPr="00147AF5">
        <w:rPr>
          <w:rFonts w:ascii="Times New Roman" w:hAnsi="Times New Roman" w:cs="Times New Roman"/>
        </w:rPr>
        <w:t xml:space="preserve">: las exigencias del RD 7/2018 han provocado problemas de documentación a animales que hasta ese momento estaban perfectamente en regla, y la actuación de las autoridades </w:t>
      </w:r>
      <w:r w:rsidRPr="004C09A0">
        <w:rPr>
          <w:rFonts w:ascii="Times New Roman" w:hAnsi="Times New Roman" w:cs="Times New Roman"/>
          <w:b/>
        </w:rPr>
        <w:t>ha consistido en muchas ocasiones en la incautación de los animales,</w:t>
      </w:r>
      <w:r w:rsidRPr="00147AF5">
        <w:rPr>
          <w:rFonts w:ascii="Times New Roman" w:hAnsi="Times New Roman" w:cs="Times New Roman"/>
        </w:rPr>
        <w:t xml:space="preserve"> algo impensable para perros y gatos. En muchísimas ocasiones, esos animales han muerto bajo la tutela de la administración. Por lo tanto, propongo que</w:t>
      </w:r>
      <w:r w:rsidRPr="00147AF5">
        <w:rPr>
          <w:rFonts w:ascii="Times New Roman" w:hAnsi="Times New Roman" w:cs="Times New Roman"/>
          <w:b/>
        </w:rPr>
        <w:t xml:space="preserve"> la administración también sea responsable del bienestar animal de los animales bajo su tutela, y que sea responsable de la muerte de los mismos en caso de incautación, con agravante en el caso de que se resolviera que los papeles estaban en regla</w:t>
      </w:r>
      <w:r w:rsidRPr="00147AF5">
        <w:rPr>
          <w:rFonts w:ascii="Times New Roman" w:hAnsi="Times New Roman" w:cs="Times New Roman"/>
        </w:rPr>
        <w:t xml:space="preserve">.  Si los animales no van estar mejor que con sus dueños, que se aperciba a los mismos y se dejen en depósito con ellos, con un seguimiento por parte de las autoridades. </w:t>
      </w:r>
      <w:r w:rsidR="003C3E8F" w:rsidRPr="00147AF5">
        <w:rPr>
          <w:rFonts w:ascii="Times New Roman" w:hAnsi="Times New Roman" w:cs="Times New Roman"/>
        </w:rPr>
        <w:t>Esto iría directamente en sintonía con el apartado h de la exposición de motivos.</w:t>
      </w:r>
    </w:p>
    <w:p w:rsidR="003C3E8F" w:rsidRPr="004C09A0" w:rsidRDefault="003C3E8F" w:rsidP="00512389">
      <w:pPr>
        <w:rPr>
          <w:rFonts w:ascii="Times New Roman" w:hAnsi="Times New Roman" w:cs="Times New Roman"/>
          <w:b/>
        </w:rPr>
      </w:pPr>
      <w:r w:rsidRPr="00147AF5">
        <w:rPr>
          <w:rFonts w:ascii="Times New Roman" w:hAnsi="Times New Roman" w:cs="Times New Roman"/>
        </w:rPr>
        <w:t>-</w:t>
      </w:r>
      <w:r w:rsidRPr="004C09A0">
        <w:rPr>
          <w:rFonts w:ascii="Times New Roman" w:hAnsi="Times New Roman" w:cs="Times New Roman"/>
          <w:b/>
        </w:rPr>
        <w:t>Facilitar la burocracia</w:t>
      </w:r>
      <w:r w:rsidRPr="00147AF5">
        <w:rPr>
          <w:rFonts w:ascii="Times New Roman" w:hAnsi="Times New Roman" w:cs="Times New Roman"/>
        </w:rPr>
        <w:t>, puesto que, con todas estas exigencias y costes ocultos (la medicina veterinaria no es gratuita, no existe una seguridad social animal, y los servicios tienen un 21% de IVA), probablemente el número de abandonos de perros y gatos se dispare. Se debe mantener una base de datos nacional de animales identificados y marcados de forma gratuita, por lo que los veterinarios deben ser pagados diligentemente por la administración por este servicio.  De otra manera, se iría directa y activamente en contra de los apartados a, b c y d de la exposición de motivos. Y se cumplirían los requerimientos del apartado f)</w:t>
      </w:r>
      <w:r w:rsidR="004C09A0">
        <w:rPr>
          <w:rFonts w:ascii="Times New Roman" w:hAnsi="Times New Roman" w:cs="Times New Roman"/>
        </w:rPr>
        <w:t xml:space="preserve">. </w:t>
      </w:r>
      <w:r w:rsidR="004C09A0" w:rsidRPr="004C09A0">
        <w:rPr>
          <w:rFonts w:ascii="Times New Roman" w:hAnsi="Times New Roman" w:cs="Times New Roman"/>
          <w:b/>
        </w:rPr>
        <w:t xml:space="preserve">También se debe facilitar por parte de las autoridades la obtención de núcleos zoológicos que aseguren la salubridad de las instalaciones, algo de extremada dificultad por las negativas de los consistorios y la falta de medios. </w:t>
      </w:r>
    </w:p>
    <w:p w:rsidR="003C3E8F" w:rsidRDefault="003C3E8F" w:rsidP="00512389">
      <w:pPr>
        <w:rPr>
          <w:rFonts w:ascii="Times New Roman" w:hAnsi="Times New Roman" w:cs="Times New Roman"/>
        </w:rPr>
      </w:pPr>
      <w:r w:rsidRPr="00147AF5">
        <w:rPr>
          <w:rFonts w:ascii="Times New Roman" w:hAnsi="Times New Roman" w:cs="Times New Roman"/>
        </w:rPr>
        <w:t>-La esterilización de perros y gatos es estrictamente necesaria</w:t>
      </w:r>
      <w:r w:rsidR="004C09A0">
        <w:rPr>
          <w:rFonts w:ascii="Times New Roman" w:hAnsi="Times New Roman" w:cs="Times New Roman"/>
        </w:rPr>
        <w:t xml:space="preserve"> para los animales no registrados como criadores o a los que la castración pueda provocar problemas fisiológicos:</w:t>
      </w:r>
      <w:r w:rsidRPr="00147AF5">
        <w:rPr>
          <w:rFonts w:ascii="Times New Roman" w:hAnsi="Times New Roman" w:cs="Times New Roman"/>
        </w:rPr>
        <w:t xml:space="preserve"> también su adopción, dada la saturación de los refugios y entidades de protección. No obstante, volvemos a la diferencia entre animales de compañía y animales exóticos de compañía. </w:t>
      </w:r>
      <w:r w:rsidRPr="004C09A0">
        <w:rPr>
          <w:rFonts w:ascii="Times New Roman" w:hAnsi="Times New Roman" w:cs="Times New Roman"/>
          <w:b/>
        </w:rPr>
        <w:t>Sería ridículo y contraproducente para la conservación pedir la esterilización de animales protegidos por el convenio CITES,</w:t>
      </w:r>
      <w:r w:rsidRPr="00147AF5">
        <w:rPr>
          <w:rFonts w:ascii="Times New Roman" w:hAnsi="Times New Roman" w:cs="Times New Roman"/>
        </w:rPr>
        <w:t xml:space="preserve"> que protege a muchas especies comúnmente mantenidas en los hogares españoles de peces, invertebrad</w:t>
      </w:r>
      <w:r w:rsidR="009D2F27" w:rsidRPr="00147AF5">
        <w:rPr>
          <w:rFonts w:ascii="Times New Roman" w:hAnsi="Times New Roman" w:cs="Times New Roman"/>
        </w:rPr>
        <w:t>os, reptiles y aves, y que ya están sometidos a un control mucho más estricto que los perros y gatos, gracias a los reglamentos CE  338/97, 865/2006 y RD 7/2018. Además, la tasa de abandono de estos animales es</w:t>
      </w:r>
      <w:r w:rsidR="004C09A0">
        <w:rPr>
          <w:rFonts w:ascii="Times New Roman" w:hAnsi="Times New Roman" w:cs="Times New Roman"/>
        </w:rPr>
        <w:t xml:space="preserve"> prácticamente</w:t>
      </w:r>
      <w:r w:rsidR="009D2F27" w:rsidRPr="00147AF5">
        <w:rPr>
          <w:rFonts w:ascii="Times New Roman" w:hAnsi="Times New Roman" w:cs="Times New Roman"/>
        </w:rPr>
        <w:t xml:space="preserve"> nula</w:t>
      </w:r>
      <w:r w:rsidR="004C09A0">
        <w:rPr>
          <w:rFonts w:ascii="Times New Roman" w:hAnsi="Times New Roman" w:cs="Times New Roman"/>
        </w:rPr>
        <w:t xml:space="preserve"> en comparación de la tase de perros y gatos</w:t>
      </w:r>
      <w:r w:rsidR="009D2F27" w:rsidRPr="00147AF5">
        <w:rPr>
          <w:rFonts w:ascii="Times New Roman" w:hAnsi="Times New Roman" w:cs="Times New Roman"/>
        </w:rPr>
        <w:t xml:space="preserve">. </w:t>
      </w:r>
    </w:p>
    <w:p w:rsidR="00F67D00" w:rsidRPr="00147AF5" w:rsidRDefault="00F67D00" w:rsidP="00512389">
      <w:pPr>
        <w:rPr>
          <w:rFonts w:ascii="Times New Roman" w:hAnsi="Times New Roman" w:cs="Times New Roman"/>
        </w:rPr>
      </w:pPr>
      <w:r>
        <w:rPr>
          <w:rFonts w:ascii="Times New Roman" w:hAnsi="Times New Roman" w:cs="Times New Roman"/>
        </w:rPr>
        <w:t>-</w:t>
      </w:r>
      <w:r w:rsidRPr="00F67D00">
        <w:rPr>
          <w:rFonts w:ascii="Times New Roman" w:hAnsi="Times New Roman" w:cs="Times New Roman"/>
          <w:b/>
        </w:rPr>
        <w:t>Registro voluntario</w:t>
      </w:r>
      <w:r>
        <w:rPr>
          <w:rFonts w:ascii="Times New Roman" w:hAnsi="Times New Roman" w:cs="Times New Roman"/>
        </w:rPr>
        <w:t xml:space="preserve"> </w:t>
      </w:r>
      <w:r w:rsidRPr="00F67D00">
        <w:rPr>
          <w:rFonts w:ascii="Times New Roman" w:hAnsi="Times New Roman" w:cs="Times New Roman"/>
          <w:b/>
        </w:rPr>
        <w:t>de los animales de compañía exóticos</w:t>
      </w:r>
      <w:r>
        <w:rPr>
          <w:rFonts w:ascii="Times New Roman" w:hAnsi="Times New Roman" w:cs="Times New Roman"/>
        </w:rPr>
        <w:t xml:space="preserve"> por las razones esgrimidas.</w:t>
      </w:r>
    </w:p>
    <w:p w:rsidR="009D2F27" w:rsidRPr="00147AF5" w:rsidRDefault="004C09A0" w:rsidP="00512389">
      <w:pPr>
        <w:rPr>
          <w:rFonts w:ascii="Times New Roman" w:hAnsi="Times New Roman" w:cs="Times New Roman"/>
          <w:b/>
        </w:rPr>
      </w:pPr>
      <w:r>
        <w:rPr>
          <w:rFonts w:ascii="Times New Roman" w:hAnsi="Times New Roman" w:cs="Times New Roman"/>
          <w:b/>
        </w:rPr>
        <w:t xml:space="preserve">2.3.5 </w:t>
      </w:r>
      <w:r w:rsidR="009D2F27" w:rsidRPr="00147AF5">
        <w:rPr>
          <w:rFonts w:ascii="Times New Roman" w:hAnsi="Times New Roman" w:cs="Times New Roman"/>
          <w:b/>
        </w:rPr>
        <w:t>Refugios de animales, santuarios y casas de acogida</w:t>
      </w:r>
    </w:p>
    <w:p w:rsidR="009D2F27" w:rsidRPr="00147AF5" w:rsidRDefault="009D2F27" w:rsidP="00512389">
      <w:pPr>
        <w:rPr>
          <w:rFonts w:ascii="Times New Roman" w:hAnsi="Times New Roman" w:cs="Times New Roman"/>
        </w:rPr>
      </w:pPr>
      <w:r w:rsidRPr="00147AF5">
        <w:rPr>
          <w:rFonts w:ascii="Times New Roman" w:hAnsi="Times New Roman" w:cs="Times New Roman"/>
        </w:rPr>
        <w:t xml:space="preserve">Las casas de acogida, refugios y santuarios, sobre todo los que vayan a recibir ayudas dentro de la ley de bienestar animal, deben estar inspeccionadas por veterinarios y cumplir las exigencias de Núcleo Zoológico para centros de acogida y el REGA en caso del mantenimiento en los mismos de animales de abasto. Es obligación de la administración velar por el cumplimiento de las exigencias veterinarias en caso de subvencionar a esta clase de centros. </w:t>
      </w:r>
      <w:r w:rsidR="004C09A0">
        <w:rPr>
          <w:rFonts w:ascii="Times New Roman" w:hAnsi="Times New Roman" w:cs="Times New Roman"/>
        </w:rPr>
        <w:t xml:space="preserve">Además las casas de acogida, en domicilios particulares, </w:t>
      </w:r>
      <w:r w:rsidR="004C09A0" w:rsidRPr="004445AF">
        <w:rPr>
          <w:rFonts w:ascii="Times New Roman" w:hAnsi="Times New Roman" w:cs="Times New Roman"/>
          <w:b/>
        </w:rPr>
        <w:t>deben tener núcleo zoológico</w:t>
      </w:r>
      <w:r w:rsidR="004C09A0">
        <w:rPr>
          <w:rFonts w:ascii="Times New Roman" w:hAnsi="Times New Roman" w:cs="Times New Roman"/>
        </w:rPr>
        <w:t xml:space="preserve"> con más razón: </w:t>
      </w:r>
      <w:r w:rsidR="004C09A0" w:rsidRPr="004445AF">
        <w:rPr>
          <w:rFonts w:ascii="Times New Roman" w:hAnsi="Times New Roman" w:cs="Times New Roman"/>
          <w:b/>
        </w:rPr>
        <w:t>es la figura que regula la sanidad animal en el ordenamiento jurídico español</w:t>
      </w:r>
      <w:r w:rsidR="004C09A0">
        <w:rPr>
          <w:rFonts w:ascii="Times New Roman" w:hAnsi="Times New Roman" w:cs="Times New Roman"/>
        </w:rPr>
        <w:t xml:space="preserve">. Y con más razón debe hacerse en domicilios particulares </w:t>
      </w:r>
      <w:r w:rsidR="00F67D00">
        <w:rPr>
          <w:rFonts w:ascii="Times New Roman" w:hAnsi="Times New Roman" w:cs="Times New Roman"/>
        </w:rPr>
        <w:t xml:space="preserve">(casas de acogida) que alberguen </w:t>
      </w:r>
      <w:r w:rsidR="004C09A0">
        <w:rPr>
          <w:rFonts w:ascii="Times New Roman" w:hAnsi="Times New Roman" w:cs="Times New Roman"/>
        </w:rPr>
        <w:t xml:space="preserve"> perros o gatos abandonados</w:t>
      </w:r>
      <w:r w:rsidR="00F67D00">
        <w:rPr>
          <w:rFonts w:ascii="Times New Roman" w:hAnsi="Times New Roman" w:cs="Times New Roman"/>
        </w:rPr>
        <w:t xml:space="preserve"> </w:t>
      </w:r>
      <w:r w:rsidR="00F67D00">
        <w:rPr>
          <w:rFonts w:ascii="Times New Roman" w:hAnsi="Times New Roman" w:cs="Times New Roman"/>
        </w:rPr>
        <w:lastRenderedPageBreak/>
        <w:t>para rehabilitación y adopción</w:t>
      </w:r>
      <w:r w:rsidR="004C09A0">
        <w:rPr>
          <w:rFonts w:ascii="Times New Roman" w:hAnsi="Times New Roman" w:cs="Times New Roman"/>
        </w:rPr>
        <w:t xml:space="preserve">. </w:t>
      </w:r>
      <w:r w:rsidR="004C09A0" w:rsidRPr="004C09A0">
        <w:rPr>
          <w:rFonts w:ascii="Times New Roman" w:hAnsi="Times New Roman" w:cs="Times New Roman"/>
          <w:b/>
        </w:rPr>
        <w:t>No hay que eximirlas de la obligación de Núcleo Zoológico, sino facilitar los trámites para conseguirlo</w:t>
      </w:r>
      <w:r w:rsidR="004C09A0">
        <w:rPr>
          <w:rFonts w:ascii="Times New Roman" w:hAnsi="Times New Roman" w:cs="Times New Roman"/>
        </w:rPr>
        <w:t xml:space="preserve">. </w:t>
      </w:r>
    </w:p>
    <w:p w:rsidR="009D2F27" w:rsidRPr="00147AF5" w:rsidRDefault="009D2F27" w:rsidP="00512389">
      <w:pPr>
        <w:rPr>
          <w:rFonts w:ascii="Times New Roman" w:hAnsi="Times New Roman" w:cs="Times New Roman"/>
        </w:rPr>
      </w:pPr>
    </w:p>
    <w:p w:rsidR="009D2F27" w:rsidRPr="00147AF5" w:rsidRDefault="005A0DCE" w:rsidP="00512389">
      <w:pPr>
        <w:rPr>
          <w:rFonts w:ascii="Times New Roman" w:hAnsi="Times New Roman" w:cs="Times New Roman"/>
        </w:rPr>
      </w:pPr>
      <w:r>
        <w:rPr>
          <w:rFonts w:ascii="Times New Roman" w:hAnsi="Times New Roman" w:cs="Times New Roman"/>
        </w:rPr>
        <w:t>LUGAR Y FECHA</w:t>
      </w:r>
      <w:bookmarkStart w:id="0" w:name="_GoBack"/>
      <w:bookmarkEnd w:id="0"/>
    </w:p>
    <w:p w:rsidR="009D2F27" w:rsidRPr="004C09A0" w:rsidRDefault="004C09A0" w:rsidP="00512389">
      <w:pPr>
        <w:rPr>
          <w:rFonts w:ascii="Times New Roman" w:hAnsi="Times New Roman" w:cs="Times New Roman"/>
          <w:i/>
        </w:rPr>
      </w:pPr>
      <w:r w:rsidRPr="004C09A0">
        <w:rPr>
          <w:rFonts w:ascii="Times New Roman" w:hAnsi="Times New Roman" w:cs="Times New Roman"/>
          <w:i/>
        </w:rPr>
        <w:t>Referencias</w:t>
      </w:r>
    </w:p>
    <w:p w:rsidR="009D2F27" w:rsidRPr="00147AF5" w:rsidRDefault="009D2F27" w:rsidP="009D2F27">
      <w:pPr>
        <w:rPr>
          <w:rFonts w:ascii="Times New Roman" w:hAnsi="Times New Roman" w:cs="Times New Roman"/>
        </w:rPr>
      </w:pPr>
      <w:r w:rsidRPr="00147AF5">
        <w:rPr>
          <w:rFonts w:ascii="Times New Roman" w:hAnsi="Times New Roman" w:cs="Times New Roman"/>
        </w:rPr>
        <w:t>1. https://www.20minutos.es/noticia/2986945/0/20-millones-mascotas-espana-veterinarios/?autoref=true</w:t>
      </w:r>
    </w:p>
    <w:p w:rsidR="009D2F27" w:rsidRPr="00147AF5" w:rsidRDefault="009D2F27" w:rsidP="009D2F27">
      <w:pPr>
        <w:rPr>
          <w:rFonts w:ascii="Times New Roman" w:hAnsi="Times New Roman" w:cs="Times New Roman"/>
        </w:rPr>
      </w:pPr>
      <w:r w:rsidRPr="00147AF5">
        <w:rPr>
          <w:rFonts w:ascii="Times New Roman" w:hAnsi="Times New Roman" w:cs="Times New Roman"/>
        </w:rPr>
        <w:t xml:space="preserve">2. </w:t>
      </w:r>
      <w:hyperlink r:id="rId5" w:history="1">
        <w:r w:rsidR="004F6597" w:rsidRPr="00147AF5">
          <w:rPr>
            <w:rStyle w:val="Hipervnculo"/>
            <w:rFonts w:ascii="Times New Roman" w:hAnsi="Times New Roman" w:cs="Times New Roman"/>
          </w:rPr>
          <w:t>https://cambri.co/tienda/index.php?id_category=6&amp;controller=category</w:t>
        </w:r>
      </w:hyperlink>
    </w:p>
    <w:p w:rsidR="004F6597" w:rsidRDefault="004F6597" w:rsidP="009D2F27">
      <w:r w:rsidRPr="00147AF5">
        <w:rPr>
          <w:rFonts w:ascii="Times New Roman" w:hAnsi="Times New Roman" w:cs="Times New Roman"/>
        </w:rPr>
        <w:t>3. https://www.rsce.es/es/tramitaciones/iden</w:t>
      </w:r>
      <w:r w:rsidRPr="004F6597">
        <w:t>tificaci%C3%B3n-gen%C3%A9tica-adn.html</w:t>
      </w:r>
    </w:p>
    <w:p w:rsidR="004F6597" w:rsidRPr="009D2F27" w:rsidRDefault="004F6597" w:rsidP="009D2F27"/>
    <w:sectPr w:rsidR="004F6597" w:rsidRPr="009D2F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164AE"/>
    <w:multiLevelType w:val="hybridMultilevel"/>
    <w:tmpl w:val="62608B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6A0A99"/>
    <w:multiLevelType w:val="hybridMultilevel"/>
    <w:tmpl w:val="E16EB2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FF1EF6"/>
    <w:multiLevelType w:val="hybridMultilevel"/>
    <w:tmpl w:val="3544C4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8D"/>
    <w:rsid w:val="000044CF"/>
    <w:rsid w:val="00091BDD"/>
    <w:rsid w:val="000C2E32"/>
    <w:rsid w:val="00147AF5"/>
    <w:rsid w:val="001C689C"/>
    <w:rsid w:val="00224473"/>
    <w:rsid w:val="0028295C"/>
    <w:rsid w:val="0028393C"/>
    <w:rsid w:val="003632B2"/>
    <w:rsid w:val="00376230"/>
    <w:rsid w:val="003C3E8F"/>
    <w:rsid w:val="003E0B13"/>
    <w:rsid w:val="003E5D74"/>
    <w:rsid w:val="00420DE4"/>
    <w:rsid w:val="00437B41"/>
    <w:rsid w:val="00442D39"/>
    <w:rsid w:val="004445AF"/>
    <w:rsid w:val="00451C1E"/>
    <w:rsid w:val="004A2034"/>
    <w:rsid w:val="004C09A0"/>
    <w:rsid w:val="004F6597"/>
    <w:rsid w:val="00512389"/>
    <w:rsid w:val="005A0DCE"/>
    <w:rsid w:val="00615076"/>
    <w:rsid w:val="0067786A"/>
    <w:rsid w:val="006F6454"/>
    <w:rsid w:val="007350D7"/>
    <w:rsid w:val="00747A4C"/>
    <w:rsid w:val="008363EF"/>
    <w:rsid w:val="009354DD"/>
    <w:rsid w:val="009B076B"/>
    <w:rsid w:val="009D2F27"/>
    <w:rsid w:val="00B3648D"/>
    <w:rsid w:val="00B36585"/>
    <w:rsid w:val="00BE100C"/>
    <w:rsid w:val="00D12BC0"/>
    <w:rsid w:val="00E204FD"/>
    <w:rsid w:val="00ED76AD"/>
    <w:rsid w:val="00F67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524BD-E84F-4FFE-8935-73E04064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648D"/>
    <w:pPr>
      <w:ind w:left="720"/>
      <w:contextualSpacing/>
    </w:pPr>
  </w:style>
  <w:style w:type="character" w:styleId="Hipervnculo">
    <w:name w:val="Hyperlink"/>
    <w:basedOn w:val="Fuentedeprrafopredeter"/>
    <w:uiPriority w:val="99"/>
    <w:unhideWhenUsed/>
    <w:rsid w:val="004F65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bri.co/tienda/index.php?id_category=6&amp;controller=categor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3240</Words>
  <Characters>17824</Characters>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2020-12-10T20:02:00Z</dcterms:created>
  <dcterms:modified xsi:type="dcterms:W3CDTF">2020-12-10T20:02:00Z</dcterms:modified>
</cp:coreProperties>
</file>